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84" w:rsidRPr="00507FD8" w:rsidRDefault="00B82384" w:rsidP="00954A9D">
      <w:pPr>
        <w:spacing w:line="23" w:lineRule="atLeast"/>
        <w:jc w:val="center"/>
        <w:rPr>
          <w:b/>
          <w:bCs/>
          <w:sz w:val="24"/>
        </w:rPr>
      </w:pPr>
      <w:bookmarkStart w:id="0" w:name="_GoBack"/>
      <w:bookmarkEnd w:id="0"/>
      <w:r w:rsidRPr="00507FD8">
        <w:rPr>
          <w:b/>
          <w:bCs/>
          <w:sz w:val="24"/>
        </w:rPr>
        <w:t>T.C.</w:t>
      </w:r>
    </w:p>
    <w:p w:rsidR="00B82384" w:rsidRPr="00507FD8" w:rsidRDefault="00B82384" w:rsidP="00954A9D">
      <w:pPr>
        <w:pStyle w:val="Balk3"/>
        <w:spacing w:line="23" w:lineRule="atLeast"/>
        <w:rPr>
          <w:rFonts w:ascii="Times New Roman" w:hAnsi="Times New Roman"/>
          <w:sz w:val="24"/>
        </w:rPr>
      </w:pPr>
      <w:r w:rsidRPr="00507FD8">
        <w:rPr>
          <w:rFonts w:ascii="Times New Roman" w:hAnsi="Times New Roman"/>
          <w:sz w:val="24"/>
        </w:rPr>
        <w:t>MİLLÎ EĞİTİM BAKANLIĞI</w:t>
      </w:r>
    </w:p>
    <w:p w:rsidR="00DF7CF5" w:rsidRPr="00507FD8" w:rsidRDefault="00B82384" w:rsidP="00954A9D">
      <w:pPr>
        <w:spacing w:line="23" w:lineRule="atLeast"/>
        <w:jc w:val="center"/>
        <w:rPr>
          <w:b/>
          <w:sz w:val="24"/>
        </w:rPr>
      </w:pPr>
      <w:r w:rsidRPr="00507FD8">
        <w:rPr>
          <w:b/>
          <w:sz w:val="24"/>
        </w:rPr>
        <w:t>Öğretmen Yetiştirm</w:t>
      </w:r>
      <w:r w:rsidR="00DF7CF5" w:rsidRPr="00507FD8">
        <w:rPr>
          <w:b/>
          <w:sz w:val="24"/>
        </w:rPr>
        <w:t>e ve Geliştirme Genel Müdürlüğü</w:t>
      </w:r>
    </w:p>
    <w:p w:rsidR="00954A9D" w:rsidRPr="00507FD8" w:rsidRDefault="00954A9D" w:rsidP="00954A9D">
      <w:pPr>
        <w:spacing w:line="23" w:lineRule="atLeast"/>
        <w:jc w:val="center"/>
        <w:rPr>
          <w:b/>
          <w:sz w:val="24"/>
        </w:rPr>
      </w:pPr>
    </w:p>
    <w:p w:rsidR="00B82384" w:rsidRPr="00507FD8" w:rsidRDefault="00DF7CF5" w:rsidP="00954A9D">
      <w:pPr>
        <w:spacing w:line="23" w:lineRule="atLeast"/>
        <w:jc w:val="center"/>
        <w:rPr>
          <w:b/>
          <w:sz w:val="24"/>
        </w:rPr>
      </w:pPr>
      <w:r w:rsidRPr="00507FD8">
        <w:rPr>
          <w:b/>
          <w:sz w:val="24"/>
        </w:rPr>
        <w:t>Mesleki Gelişim Programı</w:t>
      </w:r>
    </w:p>
    <w:p w:rsidR="005A03B5" w:rsidRPr="00507FD8" w:rsidRDefault="005A03B5" w:rsidP="005A03B5">
      <w:pPr>
        <w:widowControl w:val="0"/>
        <w:autoSpaceDE w:val="0"/>
        <w:autoSpaceDN w:val="0"/>
        <w:adjustRightInd w:val="0"/>
        <w:spacing w:before="240" w:line="23" w:lineRule="atLeast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A03B5" w:rsidRPr="00507FD8" w:rsidTr="002966F9">
        <w:tc>
          <w:tcPr>
            <w:tcW w:w="3070" w:type="dxa"/>
            <w:shd w:val="clear" w:color="auto" w:fill="auto"/>
          </w:tcPr>
          <w:p w:rsidR="005A03B5" w:rsidRPr="00507FD8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507FD8">
              <w:rPr>
                <w:rFonts w:eastAsia="Calibri"/>
                <w:b/>
                <w:sz w:val="24"/>
              </w:rPr>
              <w:t>ALAN</w:t>
            </w:r>
          </w:p>
        </w:tc>
        <w:tc>
          <w:tcPr>
            <w:tcW w:w="3071" w:type="dxa"/>
            <w:shd w:val="clear" w:color="auto" w:fill="auto"/>
          </w:tcPr>
          <w:p w:rsidR="005A03B5" w:rsidRPr="00507FD8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507FD8">
              <w:rPr>
                <w:rFonts w:eastAsia="Calibri"/>
                <w:b/>
                <w:sz w:val="24"/>
              </w:rPr>
              <w:t>ALT ALAN</w:t>
            </w:r>
          </w:p>
        </w:tc>
        <w:tc>
          <w:tcPr>
            <w:tcW w:w="3071" w:type="dxa"/>
            <w:shd w:val="clear" w:color="auto" w:fill="auto"/>
          </w:tcPr>
          <w:p w:rsidR="005A03B5" w:rsidRPr="00507FD8" w:rsidRDefault="005A03B5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507FD8">
              <w:rPr>
                <w:rFonts w:eastAsia="Calibri"/>
                <w:b/>
                <w:sz w:val="24"/>
              </w:rPr>
              <w:t>KODU</w:t>
            </w:r>
          </w:p>
        </w:tc>
      </w:tr>
      <w:tr w:rsidR="005A03B5" w:rsidRPr="00507FD8" w:rsidTr="002966F9">
        <w:tc>
          <w:tcPr>
            <w:tcW w:w="3070" w:type="dxa"/>
            <w:shd w:val="clear" w:color="auto" w:fill="auto"/>
          </w:tcPr>
          <w:p w:rsidR="005A03B5" w:rsidRPr="00507FD8" w:rsidRDefault="009C70B2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Öğretmen Eğitimleri</w:t>
            </w:r>
          </w:p>
        </w:tc>
        <w:tc>
          <w:tcPr>
            <w:tcW w:w="3071" w:type="dxa"/>
            <w:shd w:val="clear" w:color="auto" w:fill="auto"/>
          </w:tcPr>
          <w:p w:rsidR="005A03B5" w:rsidRPr="00507FD8" w:rsidRDefault="00745B9C" w:rsidP="0029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Özel Alan Eğitimleri</w:t>
            </w:r>
          </w:p>
        </w:tc>
        <w:tc>
          <w:tcPr>
            <w:tcW w:w="3071" w:type="dxa"/>
            <w:shd w:val="clear" w:color="auto" w:fill="auto"/>
          </w:tcPr>
          <w:p w:rsidR="005A03B5" w:rsidRPr="00507FD8" w:rsidRDefault="008D6B15" w:rsidP="005A0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</w:rPr>
            </w:pPr>
            <w:r w:rsidRPr="008D6B15">
              <w:rPr>
                <w:rFonts w:eastAsia="Calibri"/>
                <w:b/>
                <w:sz w:val="24"/>
              </w:rPr>
              <w:t>2.02.07.01.005</w:t>
            </w:r>
          </w:p>
        </w:tc>
      </w:tr>
    </w:tbl>
    <w:p w:rsidR="00B82384" w:rsidRPr="00507FD8" w:rsidRDefault="00B82384" w:rsidP="00DF7CF5">
      <w:pPr>
        <w:spacing w:after="120" w:line="23" w:lineRule="atLeast"/>
        <w:jc w:val="center"/>
        <w:rPr>
          <w:b/>
          <w:sz w:val="24"/>
        </w:rPr>
      </w:pPr>
    </w:p>
    <w:p w:rsidR="00B82384" w:rsidRPr="00016543" w:rsidRDefault="00016543" w:rsidP="00016543">
      <w:pPr>
        <w:spacing w:after="120" w:line="23" w:lineRule="atLeast"/>
        <w:ind w:left="284"/>
        <w:jc w:val="both"/>
        <w:rPr>
          <w:b/>
        </w:rPr>
      </w:pPr>
      <w:r w:rsidRPr="00016543">
        <w:rPr>
          <w:b/>
        </w:rPr>
        <w:t xml:space="preserve">1. </w:t>
      </w:r>
      <w:r w:rsidR="00B82384" w:rsidRPr="00016543">
        <w:rPr>
          <w:b/>
        </w:rPr>
        <w:t>ETKİNLİĞİN ADI</w:t>
      </w:r>
    </w:p>
    <w:p w:rsidR="007710B0" w:rsidRPr="00507FD8" w:rsidRDefault="007710B0" w:rsidP="007710B0">
      <w:pPr>
        <w:pStyle w:val="ListeParagraf"/>
        <w:spacing w:before="0" w:beforeAutospacing="0" w:after="120" w:afterAutospacing="0" w:line="23" w:lineRule="atLeast"/>
        <w:ind w:left="644"/>
        <w:jc w:val="both"/>
      </w:pPr>
      <w:r w:rsidRPr="00507FD8">
        <w:t xml:space="preserve">Oryantiring </w:t>
      </w:r>
      <w:r w:rsidR="00520A0B">
        <w:t>Eğitimi</w:t>
      </w:r>
      <w:r w:rsidR="00A84C6D" w:rsidRPr="00507FD8">
        <w:t xml:space="preserve"> </w:t>
      </w:r>
      <w:r w:rsidRPr="00507FD8">
        <w:t>Kursu</w:t>
      </w:r>
      <w:r w:rsidR="00DA14F2">
        <w:t xml:space="preserve"> </w:t>
      </w:r>
    </w:p>
    <w:p w:rsidR="00951F28" w:rsidRPr="0054488B" w:rsidRDefault="0054488B" w:rsidP="0054488B">
      <w:pPr>
        <w:spacing w:after="120" w:line="23" w:lineRule="atLeast"/>
        <w:ind w:left="284"/>
        <w:jc w:val="both"/>
        <w:rPr>
          <w:b/>
        </w:rPr>
      </w:pPr>
      <w:r>
        <w:rPr>
          <w:b/>
        </w:rPr>
        <w:t xml:space="preserve">2. </w:t>
      </w:r>
      <w:r w:rsidR="00951F28" w:rsidRPr="0054488B">
        <w:rPr>
          <w:b/>
        </w:rPr>
        <w:t>ETKİNLİĞİN AMAÇLARI</w:t>
      </w:r>
    </w:p>
    <w:p w:rsidR="006B1AFC" w:rsidRDefault="00951F28" w:rsidP="000F3054">
      <w:pPr>
        <w:spacing w:after="120" w:line="23" w:lineRule="atLeast"/>
        <w:ind w:left="644"/>
        <w:jc w:val="both"/>
        <w:rPr>
          <w:color w:val="000000" w:themeColor="text1"/>
          <w:sz w:val="24"/>
        </w:rPr>
      </w:pPr>
      <w:r w:rsidRPr="00253CCE">
        <w:rPr>
          <w:color w:val="000000" w:themeColor="text1"/>
          <w:sz w:val="24"/>
        </w:rPr>
        <w:t>Bu faaliyet</w:t>
      </w:r>
      <w:r w:rsidR="00ED5065" w:rsidRPr="00253CCE">
        <w:rPr>
          <w:color w:val="000000" w:themeColor="text1"/>
          <w:sz w:val="24"/>
        </w:rPr>
        <w:t xml:space="preserve">; </w:t>
      </w:r>
      <w:r w:rsidRPr="00253CCE">
        <w:rPr>
          <w:color w:val="000000" w:themeColor="text1"/>
          <w:sz w:val="24"/>
        </w:rPr>
        <w:t>Bakanlığımız</w:t>
      </w:r>
      <w:r w:rsidR="004E721C" w:rsidRPr="00253CCE">
        <w:rPr>
          <w:color w:val="000000" w:themeColor="text1"/>
          <w:sz w:val="24"/>
        </w:rPr>
        <w:t xml:space="preserve">a </w:t>
      </w:r>
      <w:r w:rsidR="00C64F79">
        <w:rPr>
          <w:color w:val="000000" w:themeColor="text1"/>
          <w:sz w:val="24"/>
        </w:rPr>
        <w:t xml:space="preserve">bağlı </w:t>
      </w:r>
      <w:r w:rsidR="00483928">
        <w:rPr>
          <w:color w:val="000000" w:themeColor="text1"/>
          <w:sz w:val="24"/>
        </w:rPr>
        <w:t>okullarda</w:t>
      </w:r>
      <w:r w:rsidR="004E721C" w:rsidRPr="00253CCE">
        <w:rPr>
          <w:color w:val="000000" w:themeColor="text1"/>
          <w:sz w:val="24"/>
        </w:rPr>
        <w:t xml:space="preserve"> </w:t>
      </w:r>
      <w:r w:rsidR="007710B0" w:rsidRPr="00253CCE">
        <w:rPr>
          <w:color w:val="000000" w:themeColor="text1"/>
          <w:sz w:val="24"/>
        </w:rPr>
        <w:t xml:space="preserve">görev yapan </w:t>
      </w:r>
      <w:r w:rsidR="000F3054">
        <w:rPr>
          <w:sz w:val="24"/>
        </w:rPr>
        <w:t>sınıf,</w:t>
      </w:r>
      <w:r w:rsidR="004178B4">
        <w:rPr>
          <w:sz w:val="24"/>
        </w:rPr>
        <w:t xml:space="preserve"> </w:t>
      </w:r>
      <w:r w:rsidR="000F3054">
        <w:rPr>
          <w:sz w:val="24"/>
        </w:rPr>
        <w:t>beden eğitimi, sosyal bilgiler, coğrafya, fen bilgisi ve biyoloji öğretmenlerinin</w:t>
      </w:r>
      <w:r w:rsidR="00C36AD9" w:rsidRPr="00253CCE">
        <w:rPr>
          <w:color w:val="000000" w:themeColor="text1"/>
          <w:sz w:val="24"/>
        </w:rPr>
        <w:t xml:space="preserve"> </w:t>
      </w:r>
      <w:r w:rsidR="007710B0" w:rsidRPr="00253CCE">
        <w:rPr>
          <w:color w:val="000000" w:themeColor="text1"/>
          <w:sz w:val="24"/>
        </w:rPr>
        <w:t>oryantiring sporu</w:t>
      </w:r>
      <w:r w:rsidR="009D3000" w:rsidRPr="00253CCE">
        <w:rPr>
          <w:color w:val="000000" w:themeColor="text1"/>
          <w:sz w:val="24"/>
        </w:rPr>
        <w:t>nu</w:t>
      </w:r>
      <w:r w:rsidR="007710B0" w:rsidRPr="00253CCE">
        <w:rPr>
          <w:color w:val="000000" w:themeColor="text1"/>
          <w:sz w:val="24"/>
        </w:rPr>
        <w:t xml:space="preserve"> </w:t>
      </w:r>
      <w:r w:rsidR="003447B8" w:rsidRPr="00253CCE">
        <w:rPr>
          <w:color w:val="000000" w:themeColor="text1"/>
          <w:sz w:val="24"/>
        </w:rPr>
        <w:t xml:space="preserve">tanımaları </w:t>
      </w:r>
      <w:r w:rsidR="0011195A">
        <w:rPr>
          <w:color w:val="000000" w:themeColor="text1"/>
          <w:sz w:val="24"/>
        </w:rPr>
        <w:t>,</w:t>
      </w:r>
      <w:r w:rsidR="003447B8" w:rsidRPr="00253CCE">
        <w:rPr>
          <w:color w:val="000000" w:themeColor="text1"/>
          <w:sz w:val="24"/>
        </w:rPr>
        <w:t xml:space="preserve"> </w:t>
      </w:r>
      <w:r w:rsidR="006A1135">
        <w:rPr>
          <w:color w:val="000000" w:themeColor="text1"/>
          <w:sz w:val="24"/>
        </w:rPr>
        <w:t xml:space="preserve">bu sporu </w:t>
      </w:r>
      <w:r w:rsidR="002C1DAE" w:rsidRPr="00253CCE">
        <w:rPr>
          <w:noProof/>
          <w:color w:val="000000" w:themeColor="text1"/>
          <w:sz w:val="24"/>
        </w:rPr>
        <w:t xml:space="preserve">okul içi </w:t>
      </w:r>
      <w:r w:rsidR="00C74405">
        <w:rPr>
          <w:noProof/>
          <w:color w:val="000000" w:themeColor="text1"/>
          <w:sz w:val="24"/>
        </w:rPr>
        <w:t>/</w:t>
      </w:r>
      <w:r w:rsidR="002C1DAE" w:rsidRPr="00253CCE">
        <w:rPr>
          <w:noProof/>
          <w:color w:val="000000" w:themeColor="text1"/>
          <w:sz w:val="24"/>
        </w:rPr>
        <w:t xml:space="preserve"> dışı öğrenme ortamları</w:t>
      </w:r>
      <w:r w:rsidR="008B4E30" w:rsidRPr="00253CCE">
        <w:rPr>
          <w:noProof/>
          <w:color w:val="000000" w:themeColor="text1"/>
          <w:sz w:val="24"/>
        </w:rPr>
        <w:t xml:space="preserve">nda </w:t>
      </w:r>
      <w:r w:rsidR="008C2B8C">
        <w:rPr>
          <w:noProof/>
          <w:color w:val="000000" w:themeColor="text1"/>
          <w:sz w:val="24"/>
        </w:rPr>
        <w:t xml:space="preserve">ders kazanımları </w:t>
      </w:r>
      <w:r w:rsidR="00520A0B">
        <w:rPr>
          <w:noProof/>
          <w:color w:val="000000" w:themeColor="text1"/>
          <w:sz w:val="24"/>
        </w:rPr>
        <w:t>ile ilişkilendir</w:t>
      </w:r>
      <w:r w:rsidR="008B4E30" w:rsidRPr="00253CCE">
        <w:rPr>
          <w:noProof/>
          <w:color w:val="000000" w:themeColor="text1"/>
          <w:sz w:val="24"/>
        </w:rPr>
        <w:t>e</w:t>
      </w:r>
      <w:r w:rsidR="00520A0B">
        <w:rPr>
          <w:noProof/>
          <w:color w:val="000000" w:themeColor="text1"/>
          <w:sz w:val="24"/>
        </w:rPr>
        <w:t>rek e</w:t>
      </w:r>
      <w:r w:rsidR="008B4E30" w:rsidRPr="00253CCE">
        <w:rPr>
          <w:noProof/>
          <w:color w:val="000000" w:themeColor="text1"/>
          <w:sz w:val="24"/>
        </w:rPr>
        <w:t xml:space="preserve">ğitim aracı olarak </w:t>
      </w:r>
      <w:r w:rsidR="003876FA">
        <w:rPr>
          <w:noProof/>
          <w:color w:val="000000" w:themeColor="text1"/>
          <w:sz w:val="24"/>
        </w:rPr>
        <w:t>kullan</w:t>
      </w:r>
      <w:r w:rsidR="0011195A">
        <w:rPr>
          <w:noProof/>
          <w:color w:val="000000" w:themeColor="text1"/>
          <w:sz w:val="24"/>
        </w:rPr>
        <w:t>abilmelerin</w:t>
      </w:r>
      <w:r w:rsidR="00520A0B">
        <w:rPr>
          <w:noProof/>
          <w:color w:val="000000" w:themeColor="text1"/>
          <w:sz w:val="24"/>
        </w:rPr>
        <w:t xml:space="preserve">i sağlamak </w:t>
      </w:r>
      <w:r w:rsidR="00483928">
        <w:rPr>
          <w:noProof/>
          <w:color w:val="000000" w:themeColor="text1"/>
          <w:sz w:val="24"/>
        </w:rPr>
        <w:t>amacıyla</w:t>
      </w:r>
      <w:r w:rsidR="007710B0" w:rsidRPr="00253CCE">
        <w:rPr>
          <w:color w:val="000000" w:themeColor="text1"/>
          <w:sz w:val="24"/>
        </w:rPr>
        <w:t xml:space="preserve"> düzenlenmiştir</w:t>
      </w:r>
      <w:r w:rsidR="007710B0" w:rsidRPr="00253CCE">
        <w:rPr>
          <w:color w:val="000000" w:themeColor="text1"/>
        </w:rPr>
        <w:t>.</w:t>
      </w:r>
      <w:r w:rsidRPr="00253CCE">
        <w:rPr>
          <w:b/>
          <w:color w:val="000000" w:themeColor="text1"/>
        </w:rPr>
        <w:t xml:space="preserve"> </w:t>
      </w:r>
      <w:r w:rsidR="00B82384" w:rsidRPr="00253CCE">
        <w:rPr>
          <w:color w:val="000000" w:themeColor="text1"/>
          <w:sz w:val="24"/>
        </w:rPr>
        <w:t xml:space="preserve">Bu </w:t>
      </w:r>
      <w:r w:rsidR="007710B0" w:rsidRPr="00253CCE">
        <w:rPr>
          <w:color w:val="000000" w:themeColor="text1"/>
          <w:sz w:val="24"/>
        </w:rPr>
        <w:t xml:space="preserve">faaliyeti </w:t>
      </w:r>
      <w:r w:rsidR="00B82384" w:rsidRPr="00253CCE">
        <w:rPr>
          <w:color w:val="000000" w:themeColor="text1"/>
          <w:sz w:val="24"/>
        </w:rPr>
        <w:t>baş</w:t>
      </w:r>
      <w:r w:rsidR="00570362" w:rsidRPr="00253CCE">
        <w:rPr>
          <w:color w:val="000000" w:themeColor="text1"/>
          <w:sz w:val="24"/>
        </w:rPr>
        <w:t xml:space="preserve">arı ile tamamlayan her </w:t>
      </w:r>
      <w:r w:rsidRPr="00253CCE">
        <w:rPr>
          <w:color w:val="000000" w:themeColor="text1"/>
          <w:sz w:val="24"/>
        </w:rPr>
        <w:t>kursiyer</w:t>
      </w:r>
      <w:r w:rsidR="00570362" w:rsidRPr="00253CCE">
        <w:rPr>
          <w:color w:val="000000" w:themeColor="text1"/>
          <w:sz w:val="24"/>
        </w:rPr>
        <w:t>;</w:t>
      </w:r>
    </w:p>
    <w:p w:rsidR="00D572E9" w:rsidRPr="00253CCE" w:rsidRDefault="00D572E9" w:rsidP="004D2BA1">
      <w:pPr>
        <w:pStyle w:val="AklamaMetni"/>
        <w:ind w:left="709"/>
        <w:rPr>
          <w:color w:val="000000" w:themeColor="text1"/>
          <w:sz w:val="24"/>
          <w:szCs w:val="24"/>
        </w:rPr>
      </w:pPr>
    </w:p>
    <w:p w:rsidR="0010336A" w:rsidRPr="00507FD8" w:rsidRDefault="0086398D" w:rsidP="00C77372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Oryantiring</w:t>
      </w:r>
      <w:r w:rsidR="00E0028F" w:rsidRPr="00507FD8">
        <w:rPr>
          <w:color w:val="000000" w:themeColor="text1"/>
          <w:sz w:val="24"/>
        </w:rPr>
        <w:t xml:space="preserve"> sporunun </w:t>
      </w:r>
      <w:r w:rsidRPr="00507FD8">
        <w:rPr>
          <w:color w:val="000000" w:themeColor="text1"/>
          <w:sz w:val="24"/>
        </w:rPr>
        <w:t xml:space="preserve">tanımını </w:t>
      </w:r>
      <w:r w:rsidR="00E0028F" w:rsidRPr="00507FD8">
        <w:rPr>
          <w:color w:val="000000" w:themeColor="text1"/>
          <w:sz w:val="24"/>
        </w:rPr>
        <w:t>yapar.</w:t>
      </w:r>
    </w:p>
    <w:p w:rsidR="00E0028F" w:rsidRPr="00507FD8" w:rsidRDefault="00E0028F" w:rsidP="00E0028F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Oryantiring sporunun tarihçesini açıklar.</w:t>
      </w:r>
    </w:p>
    <w:p w:rsidR="0010336A" w:rsidRPr="00507FD8" w:rsidRDefault="0010336A" w:rsidP="00C77372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Oryantiring</w:t>
      </w:r>
      <w:r w:rsidR="00E0028F" w:rsidRPr="00507FD8">
        <w:rPr>
          <w:color w:val="000000" w:themeColor="text1"/>
          <w:sz w:val="24"/>
        </w:rPr>
        <w:t xml:space="preserve"> sporunun</w:t>
      </w:r>
      <w:r w:rsidRPr="00507FD8">
        <w:rPr>
          <w:color w:val="000000" w:themeColor="text1"/>
          <w:sz w:val="24"/>
        </w:rPr>
        <w:t xml:space="preserve"> Türkiye’deki ve </w:t>
      </w:r>
      <w:r w:rsidR="00F66D53">
        <w:rPr>
          <w:color w:val="000000" w:themeColor="text1"/>
          <w:sz w:val="24"/>
        </w:rPr>
        <w:t>d</w:t>
      </w:r>
      <w:r w:rsidRPr="00507FD8">
        <w:rPr>
          <w:color w:val="000000" w:themeColor="text1"/>
          <w:sz w:val="24"/>
        </w:rPr>
        <w:t>ünyadaki gelişmeleri</w:t>
      </w:r>
      <w:r w:rsidR="007D5DF5">
        <w:rPr>
          <w:color w:val="000000" w:themeColor="text1"/>
          <w:sz w:val="24"/>
        </w:rPr>
        <w:t xml:space="preserve"> hakkında bilgi sahibi olur.</w:t>
      </w:r>
      <w:r w:rsidRPr="00507FD8">
        <w:rPr>
          <w:color w:val="000000" w:themeColor="text1"/>
          <w:sz w:val="24"/>
        </w:rPr>
        <w:t xml:space="preserve"> </w:t>
      </w:r>
    </w:p>
    <w:p w:rsidR="0010336A" w:rsidRPr="00507FD8" w:rsidRDefault="0010336A" w:rsidP="0010336A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 xml:space="preserve">Oryantiring </w:t>
      </w:r>
      <w:r w:rsidR="00E0028F" w:rsidRPr="00507FD8">
        <w:rPr>
          <w:color w:val="000000" w:themeColor="text1"/>
          <w:sz w:val="24"/>
        </w:rPr>
        <w:t xml:space="preserve">sporunun </w:t>
      </w:r>
      <w:r w:rsidRPr="00507FD8">
        <w:rPr>
          <w:color w:val="000000" w:themeColor="text1"/>
          <w:sz w:val="24"/>
        </w:rPr>
        <w:t>türlerini sıralar.</w:t>
      </w:r>
    </w:p>
    <w:p w:rsidR="0010336A" w:rsidRPr="00507FD8" w:rsidRDefault="0010336A" w:rsidP="0010336A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 xml:space="preserve">Oryantiring </w:t>
      </w:r>
      <w:r w:rsidR="00E0028F" w:rsidRPr="00507FD8">
        <w:rPr>
          <w:color w:val="000000" w:themeColor="text1"/>
          <w:sz w:val="24"/>
        </w:rPr>
        <w:t>sporu</w:t>
      </w:r>
      <w:r w:rsidR="000B0165" w:rsidRPr="00507FD8">
        <w:rPr>
          <w:color w:val="000000" w:themeColor="text1"/>
          <w:sz w:val="24"/>
        </w:rPr>
        <w:t>nun</w:t>
      </w:r>
      <w:r w:rsidR="00E0028F" w:rsidRPr="00507FD8">
        <w:rPr>
          <w:color w:val="000000" w:themeColor="text1"/>
          <w:sz w:val="24"/>
        </w:rPr>
        <w:t xml:space="preserve"> </w:t>
      </w:r>
      <w:r w:rsidRPr="00507FD8">
        <w:rPr>
          <w:color w:val="000000" w:themeColor="text1"/>
          <w:sz w:val="24"/>
        </w:rPr>
        <w:t>yarışma kurallarını açıklar.</w:t>
      </w:r>
    </w:p>
    <w:p w:rsidR="0086398D" w:rsidRPr="00507FD8" w:rsidRDefault="0086398D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 xml:space="preserve">Oryantiring </w:t>
      </w:r>
      <w:r w:rsidR="00687D7B" w:rsidRPr="00507FD8">
        <w:rPr>
          <w:color w:val="000000" w:themeColor="text1"/>
          <w:sz w:val="24"/>
        </w:rPr>
        <w:t xml:space="preserve">sporunun </w:t>
      </w:r>
      <w:r w:rsidRPr="00507FD8">
        <w:rPr>
          <w:color w:val="000000" w:themeColor="text1"/>
          <w:sz w:val="24"/>
        </w:rPr>
        <w:t xml:space="preserve">türlerini ve yarışma kurallarını </w:t>
      </w:r>
      <w:r w:rsidR="00D75F1F">
        <w:rPr>
          <w:color w:val="000000" w:themeColor="text1"/>
          <w:sz w:val="24"/>
        </w:rPr>
        <w:t>sıralar</w:t>
      </w:r>
      <w:r w:rsidR="000C7C12">
        <w:rPr>
          <w:color w:val="000000" w:themeColor="text1"/>
          <w:sz w:val="24"/>
        </w:rPr>
        <w:t>.</w:t>
      </w:r>
    </w:p>
    <w:p w:rsidR="0086398D" w:rsidRDefault="0086398D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Oryantiring</w:t>
      </w:r>
      <w:r w:rsidR="00E0028F" w:rsidRPr="00507FD8">
        <w:rPr>
          <w:color w:val="000000" w:themeColor="text1"/>
          <w:sz w:val="24"/>
        </w:rPr>
        <w:t xml:space="preserve"> sporunda</w:t>
      </w:r>
      <w:r w:rsidRPr="00507FD8">
        <w:rPr>
          <w:color w:val="000000" w:themeColor="text1"/>
          <w:sz w:val="24"/>
        </w:rPr>
        <w:t xml:space="preserve"> kullanılan malzemeleri </w:t>
      </w:r>
      <w:r w:rsidR="001A430D" w:rsidRPr="00507FD8">
        <w:rPr>
          <w:color w:val="000000" w:themeColor="text1"/>
          <w:sz w:val="24"/>
        </w:rPr>
        <w:t>tanır</w:t>
      </w:r>
      <w:r w:rsidR="000C7C12">
        <w:rPr>
          <w:color w:val="000000" w:themeColor="text1"/>
          <w:sz w:val="24"/>
        </w:rPr>
        <w:t>.</w:t>
      </w:r>
    </w:p>
    <w:p w:rsidR="00D17535" w:rsidRDefault="00D17535" w:rsidP="00D17535">
      <w:pPr>
        <w:numPr>
          <w:ilvl w:val="0"/>
          <w:numId w:val="6"/>
        </w:numPr>
        <w:spacing w:after="120" w:line="23" w:lineRule="atLeast"/>
        <w:ind w:left="1276"/>
      </w:pPr>
      <w:r>
        <w:t>Oryantiring sporunun öğrenci öğrenmesi ve gelişimi üzerindeki etkilerini açıklar.</w:t>
      </w:r>
    </w:p>
    <w:p w:rsidR="0086398D" w:rsidRPr="00507FD8" w:rsidRDefault="0086398D" w:rsidP="00C126B0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 xml:space="preserve">Okullarda uygulanan </w:t>
      </w:r>
      <w:r w:rsidR="00F66D53">
        <w:rPr>
          <w:color w:val="000000" w:themeColor="text1"/>
          <w:sz w:val="24"/>
        </w:rPr>
        <w:t>o</w:t>
      </w:r>
      <w:r w:rsidRPr="00507FD8">
        <w:rPr>
          <w:color w:val="000000" w:themeColor="text1"/>
          <w:sz w:val="24"/>
        </w:rPr>
        <w:t xml:space="preserve">ryantiring </w:t>
      </w:r>
      <w:r w:rsidR="001C5563" w:rsidRPr="00507FD8">
        <w:rPr>
          <w:color w:val="000000" w:themeColor="text1"/>
          <w:sz w:val="24"/>
        </w:rPr>
        <w:t xml:space="preserve">sporunun </w:t>
      </w:r>
      <w:r w:rsidRPr="00507FD8">
        <w:rPr>
          <w:color w:val="000000" w:themeColor="text1"/>
          <w:sz w:val="24"/>
        </w:rPr>
        <w:t xml:space="preserve">çalışma şekillerini </w:t>
      </w:r>
      <w:r w:rsidR="001A430D" w:rsidRPr="00507FD8">
        <w:rPr>
          <w:color w:val="000000" w:themeColor="text1"/>
          <w:sz w:val="24"/>
        </w:rPr>
        <w:t>açıklar</w:t>
      </w:r>
      <w:r w:rsidR="000C7C12">
        <w:rPr>
          <w:color w:val="000000" w:themeColor="text1"/>
          <w:sz w:val="24"/>
        </w:rPr>
        <w:t>.</w:t>
      </w:r>
    </w:p>
    <w:p w:rsidR="001C6EA5" w:rsidRPr="00507FD8" w:rsidRDefault="001C6EA5" w:rsidP="001C6EA5">
      <w:pPr>
        <w:numPr>
          <w:ilvl w:val="0"/>
          <w:numId w:val="6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 xml:space="preserve">Oryantiring </w:t>
      </w:r>
      <w:r w:rsidR="001C5563" w:rsidRPr="00507FD8">
        <w:rPr>
          <w:color w:val="000000" w:themeColor="text1"/>
          <w:sz w:val="24"/>
        </w:rPr>
        <w:t>sporu</w:t>
      </w:r>
      <w:r w:rsidR="00300F69" w:rsidRPr="00507FD8">
        <w:rPr>
          <w:color w:val="000000" w:themeColor="text1"/>
          <w:sz w:val="24"/>
        </w:rPr>
        <w:t>nun</w:t>
      </w:r>
      <w:r w:rsidR="001C5563" w:rsidRPr="00507FD8">
        <w:rPr>
          <w:color w:val="000000" w:themeColor="text1"/>
          <w:sz w:val="24"/>
        </w:rPr>
        <w:t xml:space="preserve"> </w:t>
      </w:r>
      <w:r w:rsidRPr="00507FD8">
        <w:rPr>
          <w:color w:val="000000" w:themeColor="text1"/>
          <w:sz w:val="24"/>
        </w:rPr>
        <w:t>parkuru</w:t>
      </w:r>
      <w:r w:rsidR="001C5563" w:rsidRPr="00507FD8">
        <w:rPr>
          <w:color w:val="000000" w:themeColor="text1"/>
          <w:sz w:val="24"/>
        </w:rPr>
        <w:t>nu hazırlar</w:t>
      </w:r>
      <w:r w:rsidR="000C7C12">
        <w:rPr>
          <w:color w:val="000000" w:themeColor="text1"/>
          <w:sz w:val="24"/>
        </w:rPr>
        <w:t>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programının kurulumunu yapar.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Pr="00507FD8">
        <w:rPr>
          <w:color w:val="000000" w:themeColor="text1"/>
          <w:sz w:val="24"/>
        </w:rPr>
        <w:t xml:space="preserve"> </w:t>
      </w:r>
      <w:r w:rsidR="0086398D" w:rsidRPr="00507FD8">
        <w:rPr>
          <w:color w:val="000000" w:themeColor="text1"/>
          <w:sz w:val="24"/>
        </w:rPr>
        <w:t>programında etkinlik oluşturur.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programında kulüp kategori ekleme, silme ve düzenleme işlemleri</w:t>
      </w:r>
      <w:r w:rsidR="008439E3" w:rsidRPr="00507FD8">
        <w:rPr>
          <w:color w:val="000000" w:themeColor="text1"/>
          <w:sz w:val="24"/>
        </w:rPr>
        <w:t>ni</w:t>
      </w:r>
      <w:r w:rsidR="0086398D" w:rsidRPr="00507FD8">
        <w:rPr>
          <w:color w:val="000000" w:themeColor="text1"/>
          <w:sz w:val="24"/>
        </w:rPr>
        <w:t xml:space="preserve"> yapar.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programında parkur bilgilerini ekleme, silme, değiştirme ve kategorilerle eşleştirme işlemlerini yapar. 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Pr="00507FD8">
        <w:rPr>
          <w:color w:val="000000" w:themeColor="text1"/>
          <w:sz w:val="24"/>
        </w:rPr>
        <w:t xml:space="preserve"> </w:t>
      </w:r>
      <w:r w:rsidR="0086398D" w:rsidRPr="00507FD8">
        <w:rPr>
          <w:color w:val="000000" w:themeColor="text1"/>
          <w:sz w:val="24"/>
        </w:rPr>
        <w:t>programına, program formatındaki boş csv dosyasına sporcu, parkur, kulüp ve kategori bilgileri</w:t>
      </w:r>
      <w:r w:rsidR="008439E3" w:rsidRPr="00507FD8">
        <w:rPr>
          <w:color w:val="000000" w:themeColor="text1"/>
          <w:sz w:val="24"/>
        </w:rPr>
        <w:t>nin</w:t>
      </w:r>
      <w:r w:rsidR="0086398D" w:rsidRPr="00507FD8">
        <w:rPr>
          <w:color w:val="000000" w:themeColor="text1"/>
          <w:sz w:val="24"/>
        </w:rPr>
        <w:t xml:space="preserve"> aktarım</w:t>
      </w:r>
      <w:r w:rsidR="008439E3" w:rsidRPr="00507FD8">
        <w:rPr>
          <w:color w:val="000000" w:themeColor="text1"/>
          <w:sz w:val="24"/>
        </w:rPr>
        <w:t>ını</w:t>
      </w:r>
      <w:r w:rsidR="0086398D" w:rsidRPr="00507FD8">
        <w:rPr>
          <w:color w:val="000000" w:themeColor="text1"/>
          <w:sz w:val="24"/>
        </w:rPr>
        <w:t xml:space="preserve"> yapar.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programında oluşturulan etkinlikle</w:t>
      </w:r>
      <w:r w:rsidR="008439E3" w:rsidRPr="00507FD8">
        <w:rPr>
          <w:color w:val="000000" w:themeColor="text1"/>
          <w:sz w:val="24"/>
        </w:rPr>
        <w:t>rle</w:t>
      </w:r>
      <w:r w:rsidR="0086398D" w:rsidRPr="00507FD8">
        <w:rPr>
          <w:color w:val="000000" w:themeColor="text1"/>
          <w:sz w:val="24"/>
        </w:rPr>
        <w:t xml:space="preserve"> ilgili çıkış listesi planlama ve hazırlama işlemlerini yapar.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programında yarışma esnasında SI içinde ve elektronik kontrol sisteminde yer alan dataları aktarma işlemlerini yapar.</w:t>
      </w:r>
    </w:p>
    <w:p w:rsidR="0086398D" w:rsidRPr="00507FD8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Harita çizim</w:t>
      </w:r>
      <w:r w:rsidRPr="00507FD8">
        <w:rPr>
          <w:color w:val="000000" w:themeColor="text1"/>
          <w:sz w:val="24"/>
        </w:rPr>
        <w:t xml:space="preserve"> </w:t>
      </w:r>
      <w:r w:rsidR="0086398D" w:rsidRPr="00507FD8">
        <w:rPr>
          <w:color w:val="000000" w:themeColor="text1"/>
          <w:sz w:val="24"/>
        </w:rPr>
        <w:t>programında yarışma sonuçlarını süreli veya puanlı şekilde yapar.</w:t>
      </w:r>
    </w:p>
    <w:p w:rsidR="0086398D" w:rsidRPr="00507FD8" w:rsidRDefault="00A06E4D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</w:t>
      </w:r>
      <w:r w:rsidR="00BD54EA">
        <w:rPr>
          <w:color w:val="000000" w:themeColor="text1"/>
          <w:sz w:val="24"/>
        </w:rPr>
        <w:t>arita çizim</w:t>
      </w:r>
      <w:r w:rsidR="0086398D" w:rsidRPr="00507FD8">
        <w:rPr>
          <w:color w:val="000000" w:themeColor="text1"/>
          <w:sz w:val="24"/>
        </w:rPr>
        <w:t xml:space="preserve"> </w:t>
      </w:r>
      <w:r w:rsidR="00BD54EA">
        <w:rPr>
          <w:color w:val="000000" w:themeColor="text1"/>
          <w:sz w:val="24"/>
        </w:rPr>
        <w:t>p</w:t>
      </w:r>
      <w:r w:rsidR="0086398D" w:rsidRPr="00507FD8">
        <w:rPr>
          <w:color w:val="000000" w:themeColor="text1"/>
          <w:sz w:val="24"/>
        </w:rPr>
        <w:t>rogramına</w:t>
      </w:r>
      <w:r w:rsidRPr="00A06E4D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e</w:t>
      </w:r>
      <w:r w:rsidRPr="00507FD8">
        <w:rPr>
          <w:color w:val="000000" w:themeColor="text1"/>
          <w:sz w:val="24"/>
        </w:rPr>
        <w:t xml:space="preserve">xcel </w:t>
      </w:r>
      <w:r>
        <w:rPr>
          <w:color w:val="000000" w:themeColor="text1"/>
          <w:sz w:val="24"/>
        </w:rPr>
        <w:t>l</w:t>
      </w:r>
      <w:r w:rsidRPr="00507FD8">
        <w:rPr>
          <w:color w:val="000000" w:themeColor="text1"/>
          <w:sz w:val="24"/>
        </w:rPr>
        <w:t>istelerini</w:t>
      </w:r>
      <w:r w:rsidR="0086398D" w:rsidRPr="00507FD8">
        <w:rPr>
          <w:color w:val="000000" w:themeColor="text1"/>
          <w:sz w:val="24"/>
        </w:rPr>
        <w:t xml:space="preserve"> aktarır.</w:t>
      </w:r>
    </w:p>
    <w:p w:rsidR="0086398D" w:rsidRDefault="00BD54EA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</w:t>
      </w:r>
      <w:r w:rsidR="0086398D" w:rsidRPr="00507FD8">
        <w:rPr>
          <w:color w:val="000000" w:themeColor="text1"/>
          <w:sz w:val="24"/>
        </w:rPr>
        <w:t xml:space="preserve"> </w:t>
      </w:r>
      <w:r w:rsidR="004A2A5B">
        <w:rPr>
          <w:color w:val="000000" w:themeColor="text1"/>
          <w:sz w:val="24"/>
        </w:rPr>
        <w:t>p</w:t>
      </w:r>
      <w:r w:rsidR="0086398D" w:rsidRPr="00507FD8">
        <w:rPr>
          <w:color w:val="000000" w:themeColor="text1"/>
          <w:sz w:val="24"/>
        </w:rPr>
        <w:t>rogramında karşılaşılan problemlere yönelik çözümleri sıralar.</w:t>
      </w:r>
    </w:p>
    <w:p w:rsidR="00013C46" w:rsidRDefault="00013C46" w:rsidP="00C126B0">
      <w:pPr>
        <w:numPr>
          <w:ilvl w:val="0"/>
          <w:numId w:val="7"/>
        </w:numPr>
        <w:spacing w:after="120" w:line="23" w:lineRule="atLeast"/>
        <w:ind w:left="127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Harita çizim programı ile parkur hazırlar</w:t>
      </w:r>
    </w:p>
    <w:p w:rsidR="00D17535" w:rsidRDefault="00D17535" w:rsidP="00712FBB">
      <w:pPr>
        <w:numPr>
          <w:ilvl w:val="0"/>
          <w:numId w:val="7"/>
        </w:numPr>
        <w:spacing w:after="120" w:line="23" w:lineRule="atLeast"/>
        <w:ind w:left="1276"/>
      </w:pPr>
      <w:r>
        <w:t>Öğretim programlarında oryantiring sporu ile ilişkilendirilebilecek kazanımları belirler.</w:t>
      </w:r>
    </w:p>
    <w:p w:rsidR="00D17535" w:rsidRDefault="00D17535" w:rsidP="00712FBB">
      <w:pPr>
        <w:numPr>
          <w:ilvl w:val="0"/>
          <w:numId w:val="7"/>
        </w:numPr>
        <w:spacing w:after="120" w:line="23" w:lineRule="atLeast"/>
        <w:ind w:left="1276"/>
      </w:pPr>
      <w:r>
        <w:t>Oryantiring sporunu diğer disiplin alanları ile ilişkilendirerek öğrencilerin fiziksel, psikolojik, sosyal ve bilişsel gelişim özelliklerine uygun etkinlikler tasarlar.</w:t>
      </w:r>
    </w:p>
    <w:p w:rsidR="00D17535" w:rsidRDefault="00D17535" w:rsidP="00712FBB">
      <w:pPr>
        <w:numPr>
          <w:ilvl w:val="0"/>
          <w:numId w:val="7"/>
        </w:numPr>
        <w:spacing w:after="120" w:line="23" w:lineRule="atLeast"/>
        <w:ind w:left="1276"/>
      </w:pPr>
      <w:r>
        <w:t>Oryantiring sporunu diğer disiplin alanları ile ilişkilendirerek öğrencilerin farklı öğrenme ihtiyaçlarına yanıt verecek etkinlikler tasarlar.</w:t>
      </w:r>
    </w:p>
    <w:p w:rsidR="00D17535" w:rsidRDefault="00D17535" w:rsidP="00712FBB">
      <w:pPr>
        <w:numPr>
          <w:ilvl w:val="0"/>
          <w:numId w:val="7"/>
        </w:numPr>
        <w:spacing w:after="120" w:line="23" w:lineRule="atLeast"/>
        <w:ind w:left="1276"/>
      </w:pPr>
      <w:r>
        <w:t>Oryantiring sporunu diğer disiplin alanları ile ilişkilendirerek tasarladığı etkinliklerin etkililiğini değerlendirir.</w:t>
      </w:r>
    </w:p>
    <w:p w:rsidR="00D17535" w:rsidRDefault="00D17535" w:rsidP="00712FBB">
      <w:pPr>
        <w:numPr>
          <w:ilvl w:val="0"/>
          <w:numId w:val="7"/>
        </w:numPr>
        <w:spacing w:after="120" w:line="23" w:lineRule="atLeast"/>
        <w:ind w:left="1276"/>
      </w:pPr>
      <w:r>
        <w:t>Etkinlik tasarlama sürecinde diğer alan öğretmenleri ile işbirliği yapar.</w:t>
      </w:r>
    </w:p>
    <w:p w:rsidR="00706D86" w:rsidRPr="00507FD8" w:rsidRDefault="00706D86" w:rsidP="00C81A6E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Oryantiring sporunu</w:t>
      </w:r>
      <w:r>
        <w:rPr>
          <w:color w:val="000000" w:themeColor="text1"/>
          <w:sz w:val="24"/>
        </w:rPr>
        <w:t xml:space="preserve"> </w:t>
      </w:r>
      <w:r w:rsidR="000D282B">
        <w:rPr>
          <w:color w:val="000000"/>
          <w:sz w:val="24"/>
          <w:lang w:eastAsia="en-US"/>
        </w:rPr>
        <w:t>e</w:t>
      </w:r>
      <w:r w:rsidR="000D282B" w:rsidRPr="000D282B">
        <w:rPr>
          <w:color w:val="000000"/>
          <w:sz w:val="24"/>
          <w:lang w:eastAsia="en-US"/>
        </w:rPr>
        <w:t xml:space="preserve">ğitim </w:t>
      </w:r>
      <w:r w:rsidR="000D282B">
        <w:rPr>
          <w:color w:val="000000"/>
          <w:sz w:val="24"/>
          <w:lang w:eastAsia="en-US"/>
        </w:rPr>
        <w:t>a</w:t>
      </w:r>
      <w:r w:rsidR="000D282B" w:rsidRPr="000D282B">
        <w:rPr>
          <w:color w:val="000000"/>
          <w:sz w:val="24"/>
          <w:lang w:eastAsia="en-US"/>
        </w:rPr>
        <w:t xml:space="preserve">racı </w:t>
      </w:r>
      <w:r w:rsidR="000D282B">
        <w:rPr>
          <w:color w:val="000000"/>
          <w:sz w:val="24"/>
          <w:lang w:eastAsia="en-US"/>
        </w:rPr>
        <w:t>o</w:t>
      </w:r>
      <w:r w:rsidR="000D282B" w:rsidRPr="000D282B">
        <w:rPr>
          <w:color w:val="000000"/>
          <w:sz w:val="24"/>
          <w:lang w:eastAsia="en-US"/>
        </w:rPr>
        <w:t xml:space="preserve">larak </w:t>
      </w:r>
      <w:r w:rsidR="00C8171B" w:rsidRPr="00507FD8">
        <w:rPr>
          <w:sz w:val="24"/>
        </w:rPr>
        <w:t xml:space="preserve">diğer öğretim programları ile </w:t>
      </w:r>
      <w:r w:rsidR="00C8171B">
        <w:rPr>
          <w:sz w:val="24"/>
        </w:rPr>
        <w:t>i</w:t>
      </w:r>
      <w:r w:rsidR="007A2F83">
        <w:rPr>
          <w:sz w:val="24"/>
        </w:rPr>
        <w:t>lişkilendirerek</w:t>
      </w:r>
      <w:r w:rsidR="00C8171B">
        <w:rPr>
          <w:sz w:val="24"/>
        </w:rPr>
        <w:t xml:space="preserve"> </w:t>
      </w:r>
      <w:r>
        <w:rPr>
          <w:color w:val="000000" w:themeColor="text1"/>
          <w:sz w:val="24"/>
        </w:rPr>
        <w:t>okul içi ve dışı ortamlarda kullanır</w:t>
      </w:r>
      <w:r w:rsidR="009B218A">
        <w:rPr>
          <w:color w:val="000000" w:themeColor="text1"/>
          <w:sz w:val="24"/>
        </w:rPr>
        <w:t>;</w:t>
      </w:r>
      <w:r>
        <w:rPr>
          <w:color w:val="000000" w:themeColor="text1"/>
          <w:sz w:val="24"/>
        </w:rPr>
        <w:t xml:space="preserve"> </w:t>
      </w:r>
    </w:p>
    <w:p w:rsidR="001176F6" w:rsidRDefault="00B85ED9" w:rsidP="000213AB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507FD8">
        <w:rPr>
          <w:sz w:val="24"/>
        </w:rPr>
        <w:t>Ö</w:t>
      </w:r>
      <w:r w:rsidR="001176F6" w:rsidRPr="00507FD8">
        <w:rPr>
          <w:sz w:val="24"/>
        </w:rPr>
        <w:t xml:space="preserve">rnek </w:t>
      </w:r>
      <w:r w:rsidR="00FF62FE" w:rsidRPr="00507FD8">
        <w:rPr>
          <w:sz w:val="24"/>
        </w:rPr>
        <w:t>ders işlenişi</w:t>
      </w:r>
      <w:r w:rsidR="00F43150">
        <w:rPr>
          <w:sz w:val="24"/>
        </w:rPr>
        <w:t>ni</w:t>
      </w:r>
      <w:r w:rsidR="001176F6" w:rsidRPr="00507FD8">
        <w:rPr>
          <w:sz w:val="24"/>
        </w:rPr>
        <w:t xml:space="preserve"> planlayarak sunumunu yapar</w:t>
      </w:r>
      <w:r w:rsidR="00DE0F27">
        <w:rPr>
          <w:sz w:val="24"/>
        </w:rPr>
        <w:t>.</w:t>
      </w:r>
    </w:p>
    <w:p w:rsidR="00E33A8E" w:rsidRPr="00507FD8" w:rsidRDefault="00E33A8E" w:rsidP="00E523F3">
      <w:pPr>
        <w:numPr>
          <w:ilvl w:val="0"/>
          <w:numId w:val="8"/>
        </w:numPr>
        <w:spacing w:after="120" w:line="23" w:lineRule="atLeast"/>
        <w:ind w:left="1276"/>
        <w:rPr>
          <w:sz w:val="24"/>
        </w:rPr>
      </w:pPr>
      <w:r w:rsidRPr="00C8283C">
        <w:rPr>
          <w:color w:val="000000" w:themeColor="text1"/>
          <w:sz w:val="24"/>
        </w:rPr>
        <w:t>Oryantiring</w:t>
      </w:r>
      <w:r w:rsidR="00E523F3" w:rsidRPr="00C8283C">
        <w:rPr>
          <w:color w:val="000000" w:themeColor="text1"/>
          <w:w w:val="105"/>
          <w:sz w:val="24"/>
        </w:rPr>
        <w:t xml:space="preserve"> sporunun </w:t>
      </w:r>
      <w:r w:rsidRPr="00C8283C">
        <w:rPr>
          <w:color w:val="000000" w:themeColor="text1"/>
          <w:w w:val="105"/>
          <w:sz w:val="24"/>
        </w:rPr>
        <w:t xml:space="preserve"> eğitim ve öğretim sürecinde kullanımı ile ilgili  ulusal /uluslararası kişisel ve mesleki gelişimine yönelik çalışmaları takip eder</w:t>
      </w:r>
      <w:r w:rsidRPr="00507FD8">
        <w:rPr>
          <w:color w:val="363B3B"/>
          <w:w w:val="105"/>
          <w:sz w:val="24"/>
        </w:rPr>
        <w:t>.</w:t>
      </w:r>
      <w:r w:rsidRPr="00507FD8">
        <w:rPr>
          <w:color w:val="282A2A"/>
          <w:w w:val="105"/>
          <w:sz w:val="24"/>
        </w:rPr>
        <w:t xml:space="preserve"> </w:t>
      </w:r>
    </w:p>
    <w:p w:rsidR="00F10174" w:rsidRPr="00507FD8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Alanı ile ilgili temel bilgi ve veri kaynaklarını sınıflandırır.</w:t>
      </w:r>
    </w:p>
    <w:p w:rsidR="00F10174" w:rsidRPr="00507FD8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Alanının eğitim ve öğretimi için gerekli olan becerileri sergiler.</w:t>
      </w:r>
    </w:p>
    <w:p w:rsidR="00F10174" w:rsidRPr="00507FD8" w:rsidRDefault="00F10174" w:rsidP="00F10174">
      <w:pPr>
        <w:numPr>
          <w:ilvl w:val="0"/>
          <w:numId w:val="8"/>
        </w:numPr>
        <w:spacing w:after="120" w:line="23" w:lineRule="atLeast"/>
        <w:ind w:left="1276"/>
        <w:rPr>
          <w:color w:val="000000" w:themeColor="text1"/>
          <w:sz w:val="24"/>
        </w:rPr>
      </w:pPr>
      <w:r w:rsidRPr="00507FD8">
        <w:rPr>
          <w:color w:val="000000" w:themeColor="text1"/>
          <w:sz w:val="24"/>
        </w:rPr>
        <w:t>Meslektaşlarıyla bilgi ve deneyim paylaşımına açıktır.</w:t>
      </w:r>
    </w:p>
    <w:p w:rsidR="003F2836" w:rsidRDefault="003F2836" w:rsidP="003F2836">
      <w:pPr>
        <w:pStyle w:val="ListeParagraf"/>
        <w:numPr>
          <w:ilvl w:val="0"/>
          <w:numId w:val="8"/>
        </w:numPr>
        <w:spacing w:before="0" w:beforeAutospacing="0" w:after="0" w:afterAutospacing="0" w:line="23" w:lineRule="atLeast"/>
        <w:ind w:left="1276"/>
        <w:rPr>
          <w:color w:val="000000" w:themeColor="text1"/>
        </w:rPr>
      </w:pPr>
      <w:r w:rsidRPr="00507FD8">
        <w:rPr>
          <w:color w:val="000000" w:themeColor="text1"/>
        </w:rPr>
        <w:t>Kişisel ve mesleki yönden kendisini geliştirmeye yönelik faaliyetlerde bulunur.</w:t>
      </w:r>
    </w:p>
    <w:p w:rsidR="00F10174" w:rsidRPr="0054488B" w:rsidRDefault="00F10174" w:rsidP="00ED641B">
      <w:pPr>
        <w:pStyle w:val="ListeParagraf"/>
        <w:widowControl w:val="0"/>
        <w:numPr>
          <w:ilvl w:val="0"/>
          <w:numId w:val="48"/>
        </w:numPr>
        <w:autoSpaceDE w:val="0"/>
        <w:autoSpaceDN w:val="0"/>
        <w:adjustRightInd w:val="0"/>
        <w:spacing w:after="120" w:line="23" w:lineRule="atLeast"/>
        <w:ind w:left="567" w:hanging="283"/>
        <w:jc w:val="both"/>
        <w:rPr>
          <w:b/>
          <w:bCs/>
        </w:rPr>
      </w:pPr>
      <w:r w:rsidRPr="0054488B">
        <w:rPr>
          <w:b/>
          <w:bCs/>
        </w:rPr>
        <w:t>ETKİNLİĞİN İLİŞKİLİ OLDUĞU YETERLİKLER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507FD8">
        <w:rPr>
          <w:b/>
          <w:bCs/>
          <w:sz w:val="24"/>
        </w:rPr>
        <w:t>A.</w:t>
      </w:r>
      <w:r w:rsidRPr="00507FD8">
        <w:rPr>
          <w:b/>
          <w:bCs/>
          <w:sz w:val="24"/>
        </w:rPr>
        <w:tab/>
        <w:t>MESLEKİ BİLGİ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507FD8">
        <w:rPr>
          <w:bCs/>
          <w:sz w:val="24"/>
        </w:rPr>
        <w:t>A1. Alan Bilgisi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507FD8">
        <w:rPr>
          <w:b/>
          <w:bCs/>
          <w:sz w:val="24"/>
        </w:rPr>
        <w:t>B.</w:t>
      </w:r>
      <w:r w:rsidRPr="00507FD8">
        <w:rPr>
          <w:b/>
          <w:bCs/>
          <w:sz w:val="24"/>
        </w:rPr>
        <w:tab/>
        <w:t>MESLEKİ BECERİ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507FD8">
        <w:rPr>
          <w:bCs/>
          <w:sz w:val="24"/>
        </w:rPr>
        <w:t>B3.Öğretme ve Öğrenme Sürecini Yönetme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507FD8">
        <w:rPr>
          <w:bCs/>
          <w:sz w:val="24"/>
        </w:rPr>
        <w:t>B4.Ölçme ve Değerlendirme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/>
          <w:bCs/>
          <w:sz w:val="24"/>
        </w:rPr>
      </w:pPr>
      <w:r w:rsidRPr="00507FD8">
        <w:rPr>
          <w:b/>
          <w:bCs/>
          <w:sz w:val="24"/>
        </w:rPr>
        <w:t>C.</w:t>
      </w:r>
      <w:r w:rsidRPr="00507FD8">
        <w:rPr>
          <w:b/>
          <w:bCs/>
          <w:sz w:val="24"/>
        </w:rPr>
        <w:tab/>
        <w:t>TUTUM VE DEĞERLER</w:t>
      </w:r>
    </w:p>
    <w:p w:rsidR="00F10174" w:rsidRPr="00507FD8" w:rsidRDefault="00F10174" w:rsidP="00D53100">
      <w:pPr>
        <w:widowControl w:val="0"/>
        <w:autoSpaceDE w:val="0"/>
        <w:autoSpaceDN w:val="0"/>
        <w:adjustRightInd w:val="0"/>
        <w:spacing w:after="120" w:line="23" w:lineRule="atLeast"/>
        <w:ind w:left="993" w:firstLine="141"/>
        <w:rPr>
          <w:bCs/>
          <w:sz w:val="24"/>
        </w:rPr>
      </w:pPr>
      <w:r w:rsidRPr="00507FD8">
        <w:rPr>
          <w:bCs/>
          <w:sz w:val="24"/>
        </w:rPr>
        <w:t>C4. Kişisel ve Mesleki Gelişim</w:t>
      </w:r>
    </w:p>
    <w:p w:rsidR="00F10174" w:rsidRPr="0054488B" w:rsidRDefault="00F10174" w:rsidP="0054488B">
      <w:pPr>
        <w:pStyle w:val="ListeParagraf"/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3" w:lineRule="atLeast"/>
        <w:jc w:val="both"/>
        <w:rPr>
          <w:b/>
          <w:bCs/>
        </w:rPr>
      </w:pPr>
      <w:r w:rsidRPr="0054488B">
        <w:rPr>
          <w:b/>
          <w:bCs/>
        </w:rPr>
        <w:t xml:space="preserve">ETKİNLİĞİN SÜRESİ </w:t>
      </w:r>
    </w:p>
    <w:p w:rsidR="00F10174" w:rsidRPr="00507FD8" w:rsidRDefault="00E459AA" w:rsidP="00F10174">
      <w:pPr>
        <w:widowControl w:val="0"/>
        <w:autoSpaceDE w:val="0"/>
        <w:autoSpaceDN w:val="0"/>
        <w:adjustRightInd w:val="0"/>
        <w:spacing w:after="120" w:line="23" w:lineRule="atLeast"/>
        <w:ind w:left="360"/>
        <w:jc w:val="both"/>
        <w:rPr>
          <w:sz w:val="24"/>
        </w:rPr>
      </w:pPr>
      <w:r w:rsidRPr="00507FD8">
        <w:rPr>
          <w:sz w:val="24"/>
        </w:rPr>
        <w:t xml:space="preserve">     </w:t>
      </w:r>
      <w:r w:rsidR="00F10174" w:rsidRPr="00507FD8">
        <w:rPr>
          <w:sz w:val="24"/>
        </w:rPr>
        <w:t xml:space="preserve">Etkinliğin süresi </w:t>
      </w:r>
      <w:r w:rsidR="004178B4">
        <w:rPr>
          <w:sz w:val="24"/>
        </w:rPr>
        <w:t>3</w:t>
      </w:r>
      <w:r w:rsidR="00F10174" w:rsidRPr="00507FD8">
        <w:rPr>
          <w:sz w:val="24"/>
        </w:rPr>
        <w:t>0 ders saati</w:t>
      </w:r>
    </w:p>
    <w:p w:rsidR="00B82384" w:rsidRPr="00507FD8" w:rsidRDefault="00240BA7" w:rsidP="00240BA7">
      <w:pPr>
        <w:spacing w:after="120" w:line="23" w:lineRule="atLeast"/>
        <w:ind w:left="284"/>
        <w:jc w:val="both"/>
        <w:rPr>
          <w:b/>
          <w:sz w:val="24"/>
        </w:rPr>
      </w:pPr>
      <w:r w:rsidRPr="00507FD8">
        <w:rPr>
          <w:b/>
          <w:sz w:val="24"/>
        </w:rPr>
        <w:t xml:space="preserve">5. </w:t>
      </w:r>
      <w:r w:rsidR="00B82384" w:rsidRPr="00507FD8">
        <w:rPr>
          <w:b/>
          <w:sz w:val="24"/>
        </w:rPr>
        <w:t>ETKİNLİĞİN HEDEF KİTLESİ</w:t>
      </w:r>
    </w:p>
    <w:p w:rsidR="00B80648" w:rsidRDefault="00B80648" w:rsidP="00E024AB">
      <w:pPr>
        <w:spacing w:after="120" w:line="23" w:lineRule="atLeast"/>
        <w:ind w:left="644"/>
        <w:jc w:val="both"/>
        <w:rPr>
          <w:sz w:val="24"/>
        </w:rPr>
      </w:pPr>
      <w:r w:rsidRPr="00507FD8">
        <w:rPr>
          <w:sz w:val="24"/>
        </w:rPr>
        <w:t>Bakanlığımız</w:t>
      </w:r>
      <w:r w:rsidR="003E2563">
        <w:rPr>
          <w:sz w:val="24"/>
        </w:rPr>
        <w:t>a</w:t>
      </w:r>
      <w:r w:rsidRPr="00507FD8">
        <w:rPr>
          <w:sz w:val="24"/>
        </w:rPr>
        <w:t xml:space="preserve"> bağlı okul/kurumlarda görev yapan </w:t>
      </w:r>
      <w:r w:rsidR="00BD7E81">
        <w:rPr>
          <w:sz w:val="24"/>
        </w:rPr>
        <w:t>sınıf</w:t>
      </w:r>
      <w:r w:rsidR="00F752C2">
        <w:rPr>
          <w:sz w:val="24"/>
        </w:rPr>
        <w:t>,</w:t>
      </w:r>
      <w:r w:rsidR="00912C3C">
        <w:rPr>
          <w:sz w:val="24"/>
        </w:rPr>
        <w:t xml:space="preserve"> </w:t>
      </w:r>
      <w:r w:rsidR="000C06D3">
        <w:rPr>
          <w:sz w:val="24"/>
        </w:rPr>
        <w:t>beden eğitimi, sosyal bilgiler, coğrafya, fen bilgisi</w:t>
      </w:r>
      <w:r w:rsidR="008356EC">
        <w:rPr>
          <w:sz w:val="24"/>
        </w:rPr>
        <w:t xml:space="preserve"> ve </w:t>
      </w:r>
      <w:r w:rsidR="000C06D3">
        <w:rPr>
          <w:sz w:val="24"/>
        </w:rPr>
        <w:t>biyoloji öğretmenleri.</w:t>
      </w:r>
    </w:p>
    <w:p w:rsidR="00F02683" w:rsidRDefault="00F02683" w:rsidP="00E024AB">
      <w:pPr>
        <w:spacing w:after="120" w:line="23" w:lineRule="atLeast"/>
        <w:ind w:left="644"/>
        <w:jc w:val="both"/>
        <w:rPr>
          <w:sz w:val="24"/>
        </w:rPr>
      </w:pPr>
    </w:p>
    <w:p w:rsidR="006B1AFC" w:rsidRPr="00507FD8" w:rsidRDefault="00240BA7" w:rsidP="00240BA7">
      <w:pPr>
        <w:spacing w:after="120" w:line="23" w:lineRule="atLeast"/>
        <w:ind w:left="284"/>
        <w:jc w:val="both"/>
        <w:rPr>
          <w:b/>
          <w:sz w:val="24"/>
        </w:rPr>
      </w:pPr>
      <w:r w:rsidRPr="00507FD8">
        <w:rPr>
          <w:b/>
          <w:sz w:val="24"/>
        </w:rPr>
        <w:lastRenderedPageBreak/>
        <w:t xml:space="preserve">6. </w:t>
      </w:r>
      <w:r w:rsidR="00B82384" w:rsidRPr="00507FD8">
        <w:rPr>
          <w:b/>
          <w:sz w:val="24"/>
        </w:rPr>
        <w:t>ETKİNLİĞİN UYGULANMASI İLE İLGİLİ AÇIKLAMALAR</w:t>
      </w:r>
    </w:p>
    <w:p w:rsidR="00CD225B" w:rsidRPr="00A0690A" w:rsidRDefault="008A3AA7" w:rsidP="00CD225B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color w:val="FF0000"/>
          <w:sz w:val="24"/>
        </w:rPr>
      </w:pPr>
      <w:r w:rsidRPr="00854379">
        <w:rPr>
          <w:color w:val="000000" w:themeColor="text1"/>
          <w:sz w:val="24"/>
        </w:rPr>
        <w:t>Oryantirin</w:t>
      </w:r>
      <w:r w:rsidR="00FD16B0" w:rsidRPr="00854379">
        <w:rPr>
          <w:color w:val="000000" w:themeColor="text1"/>
          <w:sz w:val="24"/>
        </w:rPr>
        <w:t>g alanında “Uzman Akademisyenler”</w:t>
      </w:r>
      <w:r w:rsidR="00C92E58" w:rsidRPr="00854379">
        <w:rPr>
          <w:color w:val="000000" w:themeColor="text1"/>
          <w:sz w:val="24"/>
        </w:rPr>
        <w:t>,</w:t>
      </w:r>
      <w:r w:rsidRPr="00854379">
        <w:rPr>
          <w:color w:val="000000" w:themeColor="text1"/>
          <w:sz w:val="24"/>
        </w:rPr>
        <w:t xml:space="preserve"> </w:t>
      </w:r>
      <w:r w:rsidR="00FD16B0" w:rsidRPr="00854379">
        <w:rPr>
          <w:color w:val="000000" w:themeColor="text1"/>
          <w:sz w:val="24"/>
        </w:rPr>
        <w:t xml:space="preserve">Türkiye </w:t>
      </w:r>
      <w:r w:rsidR="008E4F3A" w:rsidRPr="00854379">
        <w:rPr>
          <w:color w:val="000000" w:themeColor="text1"/>
          <w:sz w:val="24"/>
        </w:rPr>
        <w:t>Oryantiring Federasyonu</w:t>
      </w:r>
      <w:r w:rsidR="00FD16B0" w:rsidRPr="00854379">
        <w:rPr>
          <w:color w:val="000000" w:themeColor="text1"/>
          <w:sz w:val="24"/>
        </w:rPr>
        <w:t>’ndan “A</w:t>
      </w:r>
      <w:r w:rsidR="008E4F3A" w:rsidRPr="00854379">
        <w:rPr>
          <w:color w:val="000000" w:themeColor="text1"/>
          <w:sz w:val="24"/>
        </w:rPr>
        <w:t>ntrenör</w:t>
      </w:r>
      <w:r w:rsidR="00FD16B0" w:rsidRPr="00854379">
        <w:rPr>
          <w:color w:val="000000" w:themeColor="text1"/>
          <w:sz w:val="24"/>
        </w:rPr>
        <w:t>”</w:t>
      </w:r>
      <w:r w:rsidR="009C1632" w:rsidRPr="00854379">
        <w:rPr>
          <w:color w:val="000000" w:themeColor="text1"/>
          <w:sz w:val="24"/>
        </w:rPr>
        <w:t xml:space="preserve"> </w:t>
      </w:r>
      <w:r w:rsidR="00FD16B0" w:rsidRPr="00854379">
        <w:rPr>
          <w:color w:val="000000" w:themeColor="text1"/>
          <w:sz w:val="24"/>
        </w:rPr>
        <w:t>kartı/</w:t>
      </w:r>
      <w:r w:rsidR="00C92E58" w:rsidRPr="00854379">
        <w:rPr>
          <w:color w:val="000000" w:themeColor="text1"/>
          <w:sz w:val="24"/>
        </w:rPr>
        <w:t xml:space="preserve">belgesi </w:t>
      </w:r>
      <w:r w:rsidR="00FD16B0" w:rsidRPr="00854379">
        <w:rPr>
          <w:color w:val="000000" w:themeColor="text1"/>
          <w:sz w:val="24"/>
        </w:rPr>
        <w:t xml:space="preserve">(ihtiyaç halinde yardımcı antrenörlük belgesi) almış </w:t>
      </w:r>
      <w:r w:rsidR="008E4F3A" w:rsidRPr="00854379">
        <w:rPr>
          <w:color w:val="000000" w:themeColor="text1"/>
          <w:sz w:val="24"/>
        </w:rPr>
        <w:t>öğretmenler</w:t>
      </w:r>
      <w:r w:rsidR="00FD16B0" w:rsidRPr="00854379">
        <w:rPr>
          <w:color w:val="000000" w:themeColor="text1"/>
          <w:sz w:val="24"/>
        </w:rPr>
        <w:t>, Türkiye Oryantiring Federasyonu’ndan “Eğitimci” kartı almış öğretmenler</w:t>
      </w:r>
      <w:r w:rsidR="003E7CAD">
        <w:rPr>
          <w:color w:val="000000" w:themeColor="text1"/>
          <w:sz w:val="24"/>
        </w:rPr>
        <w:t xml:space="preserve"> ve </w:t>
      </w:r>
      <w:r w:rsidR="00CD225B">
        <w:rPr>
          <w:color w:val="000000" w:themeColor="text1"/>
          <w:sz w:val="24"/>
        </w:rPr>
        <w:t xml:space="preserve">Oryantiring eğitici eğitimi kursu kapsamında yetiştirilen öğretmenler </w:t>
      </w:r>
      <w:r w:rsidR="00CD225B" w:rsidRPr="00606287">
        <w:rPr>
          <w:color w:val="000000" w:themeColor="text1"/>
          <w:sz w:val="24"/>
        </w:rPr>
        <w:t>görevlendirilecektir.</w:t>
      </w:r>
    </w:p>
    <w:p w:rsidR="005A44AB" w:rsidRPr="00EF31F4" w:rsidRDefault="00CD225B" w:rsidP="00900D19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EF31F4">
        <w:rPr>
          <w:color w:val="000000" w:themeColor="text1"/>
          <w:sz w:val="24"/>
        </w:rPr>
        <w:t xml:space="preserve">   </w:t>
      </w:r>
      <w:r w:rsidR="008A3AA7" w:rsidRPr="00EF31F4">
        <w:rPr>
          <w:sz w:val="24"/>
        </w:rPr>
        <w:t xml:space="preserve">Eğitim ortamı, katılımcıların etkin iletişim kurabileceği biçimde </w:t>
      </w:r>
      <w:r w:rsidR="005A44AB" w:rsidRPr="00EF31F4">
        <w:rPr>
          <w:sz w:val="24"/>
        </w:rPr>
        <w:t xml:space="preserve">düzenlenecek ve öğrenme ve öğretme sürecinde </w:t>
      </w:r>
      <w:r w:rsidR="0097139C" w:rsidRPr="00EF31F4">
        <w:rPr>
          <w:sz w:val="24"/>
        </w:rPr>
        <w:t>ö</w:t>
      </w:r>
      <w:r w:rsidR="005A44AB" w:rsidRPr="00EF31F4">
        <w:rPr>
          <w:sz w:val="24"/>
        </w:rPr>
        <w:t>ğrenim stratejileri seçilirken kursiyerlerin karakteristikleri (ön bilgi, beceri, tutum, değerler ve gelişim düzeyleri vb) bölge, çevre, saha, malzeme, ilgi, ihtiyaç ve öğrenme ortamının durumu dikkate alınacaktır.</w:t>
      </w:r>
    </w:p>
    <w:p w:rsidR="008A3AA7" w:rsidRPr="00507FD8" w:rsidRDefault="008A3AA7" w:rsidP="00E52D4A">
      <w:pPr>
        <w:numPr>
          <w:ilvl w:val="0"/>
          <w:numId w:val="6"/>
        </w:numPr>
        <w:tabs>
          <w:tab w:val="left" w:pos="1134"/>
          <w:tab w:val="left" w:pos="1276"/>
        </w:tabs>
        <w:spacing w:after="120" w:line="23" w:lineRule="atLeast"/>
        <w:ind w:left="993" w:firstLine="0"/>
        <w:jc w:val="both"/>
        <w:rPr>
          <w:sz w:val="24"/>
        </w:rPr>
      </w:pPr>
      <w:r w:rsidRPr="00507FD8">
        <w:rPr>
          <w:sz w:val="24"/>
        </w:rPr>
        <w:t xml:space="preserve">Eğitim, internet bağlantılı bilgisayar ve projeksiyon cihazı ya da etkileşimli tahta olan </w:t>
      </w:r>
      <w:r w:rsidR="00ED641B">
        <w:rPr>
          <w:sz w:val="24"/>
        </w:rPr>
        <w:t xml:space="preserve"> </w:t>
      </w:r>
      <w:r w:rsidRPr="00507FD8">
        <w:rPr>
          <w:sz w:val="24"/>
        </w:rPr>
        <w:t>eğitim ortamında gerçekleştiril</w:t>
      </w:r>
      <w:r w:rsidR="00292B9B" w:rsidRPr="00507FD8">
        <w:rPr>
          <w:sz w:val="24"/>
        </w:rPr>
        <w:t>ecekti</w:t>
      </w:r>
      <w:r w:rsidRPr="00507FD8">
        <w:rPr>
          <w:sz w:val="24"/>
        </w:rPr>
        <w:t>r.</w:t>
      </w:r>
    </w:p>
    <w:p w:rsidR="008A3AA7" w:rsidRPr="00507FD8" w:rsidRDefault="008A3AA7" w:rsidP="00F73749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507FD8">
        <w:rPr>
          <w:sz w:val="24"/>
        </w:rPr>
        <w:t>Katılımcı sayısı dikkate alınarak ortamda gerekli ışık ve ses düzeni hazırlan</w:t>
      </w:r>
      <w:r w:rsidR="005A44AB" w:rsidRPr="00507FD8">
        <w:rPr>
          <w:sz w:val="24"/>
        </w:rPr>
        <w:t>acaktır.</w:t>
      </w:r>
      <w:r w:rsidRPr="00507FD8">
        <w:rPr>
          <w:sz w:val="24"/>
        </w:rPr>
        <w:t>.</w:t>
      </w:r>
    </w:p>
    <w:p w:rsidR="008A3AA7" w:rsidRPr="00507FD8" w:rsidRDefault="008A3AA7" w:rsidP="00F73749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507FD8">
        <w:rPr>
          <w:sz w:val="24"/>
        </w:rPr>
        <w:t xml:space="preserve">Katılımcı sayısı her eğitim ortamı için </w:t>
      </w:r>
      <w:r w:rsidR="003563A0" w:rsidRPr="00507FD8">
        <w:rPr>
          <w:sz w:val="24"/>
        </w:rPr>
        <w:t xml:space="preserve">20 </w:t>
      </w:r>
      <w:r w:rsidRPr="00507FD8">
        <w:rPr>
          <w:sz w:val="24"/>
        </w:rPr>
        <w:t xml:space="preserve">kişiyi geçmeyecek şekilde </w:t>
      </w:r>
      <w:r w:rsidR="005A44AB" w:rsidRPr="00507FD8">
        <w:rPr>
          <w:sz w:val="24"/>
        </w:rPr>
        <w:t>oluşturulacaktır.</w:t>
      </w:r>
    </w:p>
    <w:p w:rsidR="00B278C7" w:rsidRDefault="00B278C7" w:rsidP="00F73749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507FD8">
        <w:rPr>
          <w:sz w:val="24"/>
        </w:rPr>
        <w:t>Katılımcıların kursa kendi bilgisayarları</w:t>
      </w:r>
      <w:r w:rsidR="00D44003">
        <w:rPr>
          <w:sz w:val="24"/>
        </w:rPr>
        <w:t xml:space="preserve"> ve harici bellekleri </w:t>
      </w:r>
      <w:r w:rsidRPr="00507FD8">
        <w:rPr>
          <w:sz w:val="24"/>
        </w:rPr>
        <w:t xml:space="preserve"> ile gelmeleri sağlanacaktır.</w:t>
      </w:r>
    </w:p>
    <w:p w:rsidR="00D44003" w:rsidRDefault="00D44003" w:rsidP="006F4F7B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1134" w:hanging="141"/>
        <w:jc w:val="both"/>
        <w:rPr>
          <w:sz w:val="24"/>
        </w:rPr>
      </w:pPr>
      <w:r>
        <w:rPr>
          <w:sz w:val="24"/>
        </w:rPr>
        <w:t>Katılımcıların kursa arazi koşullarında rahat olacağı eşofman takım ve spor ayakkabı ile katılımları sağlanacaktır</w:t>
      </w:r>
    </w:p>
    <w:p w:rsidR="002F5DC9" w:rsidRDefault="008E4F3A" w:rsidP="006F4F7B">
      <w:pPr>
        <w:numPr>
          <w:ilvl w:val="0"/>
          <w:numId w:val="6"/>
        </w:numPr>
        <w:spacing w:after="120" w:line="23" w:lineRule="atLeast"/>
        <w:ind w:left="1134" w:hanging="141"/>
        <w:jc w:val="both"/>
        <w:rPr>
          <w:sz w:val="24"/>
        </w:rPr>
      </w:pPr>
      <w:r w:rsidRPr="00507FD8">
        <w:rPr>
          <w:sz w:val="24"/>
        </w:rPr>
        <w:t xml:space="preserve">Kurs sürecinde </w:t>
      </w:r>
      <w:r w:rsidR="00437D93">
        <w:rPr>
          <w:sz w:val="24"/>
        </w:rPr>
        <w:t>or</w:t>
      </w:r>
      <w:r w:rsidRPr="00507FD8">
        <w:rPr>
          <w:sz w:val="24"/>
        </w:rPr>
        <w:t xml:space="preserve">yantiring haritası, pusula, hedef fenerleri, zımbalar bilgisayar, </w:t>
      </w:r>
      <w:r w:rsidR="00CF4D5E">
        <w:rPr>
          <w:sz w:val="24"/>
        </w:rPr>
        <w:t>p</w:t>
      </w:r>
      <w:r w:rsidRPr="00507FD8">
        <w:rPr>
          <w:sz w:val="24"/>
        </w:rPr>
        <w:t>rojeksiyon, yazı tahtası, kitap, görsel materyaller hazır bulundurulacak</w:t>
      </w:r>
      <w:r w:rsidR="002F5DC9" w:rsidRPr="00507FD8">
        <w:rPr>
          <w:sz w:val="24"/>
        </w:rPr>
        <w:t>tır.</w:t>
      </w:r>
    </w:p>
    <w:p w:rsidR="00773DA5" w:rsidRDefault="000A154D" w:rsidP="003D11A0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1134" w:hanging="141"/>
        <w:jc w:val="both"/>
        <w:rPr>
          <w:sz w:val="24"/>
        </w:rPr>
      </w:pPr>
      <w:r w:rsidRPr="00773DA5">
        <w:rPr>
          <w:sz w:val="24"/>
        </w:rPr>
        <w:t xml:space="preserve">Harita çizim programı için ücretsiz ve lisans sorunu olmayan </w:t>
      </w:r>
      <w:r w:rsidR="00CF4D5E">
        <w:rPr>
          <w:sz w:val="24"/>
        </w:rPr>
        <w:t xml:space="preserve">oryantiring </w:t>
      </w:r>
      <w:r w:rsidR="003E2563">
        <w:rPr>
          <w:sz w:val="24"/>
        </w:rPr>
        <w:t xml:space="preserve">harita çizim </w:t>
      </w:r>
      <w:r w:rsidR="00CF4D5E">
        <w:rPr>
          <w:sz w:val="24"/>
        </w:rPr>
        <w:t xml:space="preserve"> </w:t>
      </w:r>
      <w:r w:rsidRPr="00773DA5">
        <w:rPr>
          <w:sz w:val="24"/>
        </w:rPr>
        <w:t>program</w:t>
      </w:r>
      <w:r w:rsidR="00CF4D5E">
        <w:rPr>
          <w:sz w:val="24"/>
        </w:rPr>
        <w:t>ı</w:t>
      </w:r>
      <w:r w:rsidRPr="00773DA5">
        <w:rPr>
          <w:sz w:val="24"/>
        </w:rPr>
        <w:t xml:space="preserve"> kullanılacak</w:t>
      </w:r>
      <w:r w:rsidR="00773DA5" w:rsidRPr="00773DA5">
        <w:rPr>
          <w:sz w:val="24"/>
        </w:rPr>
        <w:t>tır.</w:t>
      </w:r>
      <w:r w:rsidRPr="00773DA5">
        <w:rPr>
          <w:sz w:val="24"/>
        </w:rPr>
        <w:t xml:space="preserve"> </w:t>
      </w:r>
    </w:p>
    <w:p w:rsidR="00BE2DD1" w:rsidRPr="00773DA5" w:rsidRDefault="00BE2DD1" w:rsidP="002175C1">
      <w:pPr>
        <w:numPr>
          <w:ilvl w:val="0"/>
          <w:numId w:val="6"/>
        </w:numPr>
        <w:tabs>
          <w:tab w:val="left" w:pos="1134"/>
        </w:tabs>
        <w:spacing w:after="120" w:line="23" w:lineRule="atLeast"/>
        <w:ind w:left="851" w:firstLine="142"/>
        <w:jc w:val="both"/>
        <w:rPr>
          <w:sz w:val="24"/>
        </w:rPr>
      </w:pPr>
      <w:r w:rsidRPr="00773DA5">
        <w:rPr>
          <w:sz w:val="24"/>
        </w:rPr>
        <w:t xml:space="preserve">Kurs merkezi </w:t>
      </w:r>
      <w:r w:rsidR="007E277F">
        <w:rPr>
          <w:sz w:val="24"/>
        </w:rPr>
        <w:t xml:space="preserve">ve mahalli </w:t>
      </w:r>
      <w:r w:rsidRPr="00773DA5">
        <w:rPr>
          <w:sz w:val="24"/>
        </w:rPr>
        <w:t>olarak planlanacaktır.</w:t>
      </w:r>
    </w:p>
    <w:p w:rsidR="006D4C59" w:rsidRDefault="00387574" w:rsidP="00F819EF">
      <w:pPr>
        <w:spacing w:line="23" w:lineRule="atLeast"/>
        <w:jc w:val="both"/>
        <w:rPr>
          <w:b/>
          <w:color w:val="FF0000"/>
          <w:sz w:val="24"/>
        </w:rPr>
      </w:pPr>
      <w:r w:rsidRPr="00507FD8">
        <w:rPr>
          <w:b/>
          <w:color w:val="FF0000"/>
          <w:sz w:val="24"/>
        </w:rPr>
        <w:t xml:space="preserve">        </w:t>
      </w:r>
    </w:p>
    <w:p w:rsidR="004766C6" w:rsidRDefault="00EE51A7" w:rsidP="00AB13BB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4"/>
        </w:rPr>
      </w:pPr>
      <w:r w:rsidRPr="00507FD8">
        <w:rPr>
          <w:b/>
          <w:sz w:val="24"/>
        </w:rPr>
        <w:t>7. ETKİNLİĞİN İÇERİĞİ</w:t>
      </w:r>
    </w:p>
    <w:p w:rsidR="00AB13BB" w:rsidRDefault="00AB13BB" w:rsidP="00AB13BB">
      <w:pPr>
        <w:widowControl w:val="0"/>
        <w:autoSpaceDE w:val="0"/>
        <w:autoSpaceDN w:val="0"/>
        <w:adjustRightInd w:val="0"/>
        <w:spacing w:line="23" w:lineRule="atLeast"/>
        <w:jc w:val="center"/>
        <w:rPr>
          <w:b/>
          <w:bCs/>
          <w:sz w:val="24"/>
        </w:rPr>
      </w:pPr>
    </w:p>
    <w:p w:rsidR="00AB13BB" w:rsidRDefault="00AB13BB" w:rsidP="00AB13BB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4"/>
        </w:rPr>
      </w:pPr>
      <w:r>
        <w:rPr>
          <w:b/>
          <w:bCs/>
          <w:sz w:val="24"/>
        </w:rPr>
        <w:t xml:space="preserve">    Konuların ve Saatlerin Dağılım Tablosu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275"/>
      </w:tblGrid>
      <w:tr w:rsidR="00AB13BB" w:rsidTr="00AB13BB">
        <w:trPr>
          <w:trHeight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B" w:rsidRPr="00787846" w:rsidRDefault="00787846" w:rsidP="00787846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color w:val="000000"/>
                <w:sz w:val="24"/>
                <w:lang w:eastAsia="en-US"/>
              </w:rPr>
            </w:pPr>
            <w:r w:rsidRPr="00787846">
              <w:rPr>
                <w:b/>
                <w:color w:val="000000"/>
                <w:sz w:val="24"/>
                <w:lang w:eastAsia="en-US"/>
              </w:rPr>
              <w:t>Konular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B" w:rsidRPr="003B26E5" w:rsidRDefault="00787846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Saatler</w:t>
            </w:r>
          </w:p>
        </w:tc>
      </w:tr>
      <w:tr w:rsidR="00AB13BB" w:rsidTr="00AB13BB">
        <w:trPr>
          <w:trHeight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846" w:rsidRDefault="00787846" w:rsidP="00787846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Oryantiring</w:t>
            </w:r>
            <w:r w:rsidR="00912C3C">
              <w:rPr>
                <w:b/>
                <w:bCs/>
                <w:sz w:val="24"/>
                <w:lang w:eastAsia="en-US"/>
              </w:rPr>
              <w:t xml:space="preserve"> Sporunun;</w:t>
            </w:r>
            <w:r>
              <w:rPr>
                <w:b/>
                <w:bCs/>
                <w:sz w:val="24"/>
                <w:lang w:eastAsia="en-US"/>
              </w:rPr>
              <w:t xml:space="preserve"> </w:t>
            </w:r>
            <w:r w:rsidR="00A50CA8">
              <w:rPr>
                <w:b/>
                <w:color w:val="000000"/>
                <w:sz w:val="24"/>
                <w:lang w:eastAsia="en-US"/>
              </w:rPr>
              <w:t>t</w:t>
            </w:r>
            <w:r>
              <w:rPr>
                <w:b/>
                <w:color w:val="000000"/>
                <w:sz w:val="24"/>
                <w:lang w:eastAsia="en-US"/>
              </w:rPr>
              <w:t xml:space="preserve">anımı </w:t>
            </w:r>
            <w:r w:rsidR="00912C3C">
              <w:rPr>
                <w:b/>
                <w:color w:val="000000"/>
                <w:sz w:val="24"/>
                <w:lang w:eastAsia="en-US"/>
              </w:rPr>
              <w:t xml:space="preserve">, </w:t>
            </w:r>
            <w:r w:rsidR="00A50CA8">
              <w:rPr>
                <w:b/>
                <w:color w:val="000000"/>
                <w:sz w:val="24"/>
                <w:lang w:eastAsia="en-US"/>
              </w:rPr>
              <w:t>t</w:t>
            </w:r>
            <w:r>
              <w:rPr>
                <w:b/>
                <w:color w:val="000000"/>
                <w:sz w:val="24"/>
                <w:lang w:eastAsia="en-US"/>
              </w:rPr>
              <w:t xml:space="preserve">arihçesi </w:t>
            </w:r>
            <w:r w:rsidR="00912C3C">
              <w:rPr>
                <w:b/>
                <w:color w:val="000000"/>
                <w:sz w:val="24"/>
                <w:lang w:eastAsia="en-US"/>
              </w:rPr>
              <w:t>,</w:t>
            </w:r>
            <w:r w:rsidR="00A50CA8">
              <w:rPr>
                <w:b/>
                <w:color w:val="000000"/>
                <w:sz w:val="24"/>
                <w:lang w:eastAsia="en-US"/>
              </w:rPr>
              <w:t xml:space="preserve"> </w:t>
            </w:r>
            <w:r w:rsidR="00A678EA">
              <w:rPr>
                <w:b/>
                <w:color w:val="000000"/>
                <w:sz w:val="24"/>
                <w:lang w:eastAsia="en-US"/>
              </w:rPr>
              <w:t xml:space="preserve">Türkiye ve Dünyadaki gelişimi </w:t>
            </w:r>
            <w:r w:rsidR="00A50CA8">
              <w:rPr>
                <w:b/>
                <w:color w:val="000000"/>
                <w:sz w:val="24"/>
                <w:lang w:eastAsia="en-US"/>
              </w:rPr>
              <w:t>türleri ,</w:t>
            </w:r>
            <w:r w:rsidR="00A678EA">
              <w:rPr>
                <w:b/>
                <w:color w:val="000000"/>
                <w:sz w:val="24"/>
                <w:lang w:eastAsia="en-US"/>
              </w:rPr>
              <w:t xml:space="preserve"> kullanılan malzemeler </w:t>
            </w:r>
          </w:p>
          <w:p w:rsidR="00AB13BB" w:rsidRDefault="00AB13BB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Oryantiring</w:t>
            </w:r>
            <w:r>
              <w:rPr>
                <w:b/>
                <w:color w:val="000000"/>
                <w:sz w:val="24"/>
                <w:lang w:eastAsia="en-US"/>
              </w:rPr>
              <w:t xml:space="preserve"> Türleri ve Oryantiring Kuralları                                                 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Koşu oryantiringi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Kayak oryantiringi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Dağ bisikleti oryantiringi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Engelliler için oryantiring</w:t>
            </w: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Oryantiringde Kullanılan Malzemeler</w:t>
            </w: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 xml:space="preserve">Harita     </w:t>
            </w:r>
          </w:p>
          <w:p w:rsidR="00D761E8" w:rsidRDefault="00D761E8" w:rsidP="00D761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Haritanın dili</w:t>
            </w:r>
          </w:p>
          <w:p w:rsidR="00D761E8" w:rsidRDefault="00D761E8" w:rsidP="00D761E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Haritada yön kavramı</w:t>
            </w:r>
          </w:p>
          <w:p w:rsidR="00D761E8" w:rsidRDefault="00D761E8" w:rsidP="00D761E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Konum belirleme</w:t>
            </w: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Pusula</w:t>
            </w:r>
          </w:p>
          <w:p w:rsidR="00D761E8" w:rsidRDefault="00D761E8" w:rsidP="00D761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Pusula çeşitleri</w:t>
            </w:r>
          </w:p>
          <w:p w:rsidR="00D761E8" w:rsidRDefault="00D761E8" w:rsidP="00D761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Haritayı pusula ile beraber kullanma</w:t>
            </w: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Elektronik Kontrol Sistemleri</w:t>
            </w:r>
          </w:p>
          <w:p w:rsidR="00D761E8" w:rsidRDefault="00D761E8" w:rsidP="00D761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Zımba</w:t>
            </w:r>
          </w:p>
          <w:p w:rsidR="00D761E8" w:rsidRDefault="00D761E8" w:rsidP="00D761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lastRenderedPageBreak/>
              <w:t>Elektronik yüzük (SI- Sport Identy)</w:t>
            </w:r>
          </w:p>
          <w:p w:rsidR="00D761E8" w:rsidRDefault="00D761E8" w:rsidP="00D761E8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Kontrol istasyonu, Master istasyon, check, clear, start ve finish istasyonları, termal printer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B" w:rsidRPr="00595B82" w:rsidRDefault="00A678E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2</w:t>
            </w:r>
          </w:p>
        </w:tc>
      </w:tr>
      <w:tr w:rsidR="00AB13BB" w:rsidTr="00670286">
        <w:trPr>
          <w:trHeight w:val="330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BB" w:rsidRDefault="00AB13BB">
            <w:pPr>
              <w:widowControl w:val="0"/>
              <w:autoSpaceDE w:val="0"/>
              <w:autoSpaceDN w:val="0"/>
              <w:adjustRightInd w:val="0"/>
              <w:spacing w:after="200" w:line="23" w:lineRule="atLeast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lastRenderedPageBreak/>
              <w:t>Oryantiring Parkuru Hazırlama  Kuralları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Disiplin Açılımları</w:t>
            </w:r>
          </w:p>
          <w:p w:rsidR="00AB13BB" w:rsidRDefault="00AB13BB" w:rsidP="00AB13B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Uzun mesafe</w:t>
            </w:r>
          </w:p>
          <w:p w:rsidR="00AB13BB" w:rsidRDefault="00AB13BB" w:rsidP="00AB13B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Orta mesafe</w:t>
            </w:r>
          </w:p>
          <w:p w:rsidR="00AB13BB" w:rsidRDefault="00AB13BB" w:rsidP="00AB13B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Kısa mesafe </w:t>
            </w:r>
          </w:p>
          <w:p w:rsidR="00AB13BB" w:rsidRDefault="00AB13BB" w:rsidP="00AB13B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Bayrak yarışı</w:t>
            </w:r>
          </w:p>
          <w:p w:rsidR="00AB13BB" w:rsidRDefault="00AB13BB" w:rsidP="00AB13B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Temel Unsurlar</w:t>
            </w:r>
          </w:p>
          <w:p w:rsidR="00AB13BB" w:rsidRDefault="00AB13BB" w:rsidP="00AB13B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Parkur zorluk derecesinin belirlenmesi</w:t>
            </w:r>
          </w:p>
          <w:p w:rsidR="00AB13BB" w:rsidRDefault="00AB13BB" w:rsidP="00AB13B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Start, finish</w:t>
            </w:r>
          </w:p>
          <w:p w:rsidR="00AB13BB" w:rsidRDefault="00AB13BB" w:rsidP="00AB13B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Hedef noktaları</w:t>
            </w:r>
          </w:p>
          <w:p w:rsidR="00A678EA" w:rsidRDefault="00A678EA" w:rsidP="00A678EA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</w:p>
          <w:p w:rsidR="00A678EA" w:rsidRDefault="00A678EA" w:rsidP="00A678EA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Oryantiring Antrenman Tekniğinin Parkura Uygulanma Teknikleri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Klasik parkur                  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Skor (puan) 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Koridor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Hafıza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Haritada belli objelerin olduğu parkurlar 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Münhaniden oluşan harita 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Bitki örtüsünün olduğu harita</w:t>
            </w:r>
          </w:p>
          <w:p w:rsidR="00A678EA" w:rsidRDefault="00A678EA" w:rsidP="00A678E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İnsan yapımı nesnelerin olduğu harita</w:t>
            </w:r>
          </w:p>
          <w:p w:rsidR="00AB13BB" w:rsidRDefault="00A678EA" w:rsidP="00A678EA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992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>Münhani, bitki örtüsü, insan yapımı nesnelerin gruplaştırılarak oluşturulan haritalar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B" w:rsidRPr="00595B82" w:rsidRDefault="009911E0">
            <w:pPr>
              <w:jc w:val="center"/>
              <w:rPr>
                <w:b/>
                <w:sz w:val="24"/>
                <w:lang w:eastAsia="en-US"/>
              </w:rPr>
            </w:pPr>
            <w:r w:rsidRPr="00595B82">
              <w:rPr>
                <w:b/>
                <w:sz w:val="24"/>
                <w:lang w:eastAsia="en-US"/>
              </w:rPr>
              <w:t>2</w:t>
            </w:r>
          </w:p>
        </w:tc>
      </w:tr>
      <w:tr w:rsidR="00F06263" w:rsidTr="00497A4E">
        <w:trPr>
          <w:trHeight w:val="6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3" w:rsidRDefault="00F06263" w:rsidP="00F06263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Oryantiring Haritasının Çizimi</w:t>
            </w:r>
          </w:p>
          <w:p w:rsidR="00F06263" w:rsidRDefault="00F06263" w:rsidP="00F06263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</w:p>
          <w:p w:rsidR="00F06263" w:rsidRDefault="00F06263" w:rsidP="00F0626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Oryantiring haritasının özellikleri</w:t>
            </w:r>
          </w:p>
          <w:p w:rsidR="00F06263" w:rsidRDefault="00F06263" w:rsidP="00F06263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</w:p>
          <w:p w:rsidR="00F06263" w:rsidRDefault="00F06263" w:rsidP="00F06263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Oryantiring Okul Haritası Hazırlama</w:t>
            </w:r>
          </w:p>
          <w:p w:rsidR="00F06263" w:rsidRDefault="00F06263" w:rsidP="00F06263">
            <w:pPr>
              <w:widowControl w:val="0"/>
              <w:autoSpaceDE w:val="0"/>
              <w:autoSpaceDN w:val="0"/>
              <w:adjustRightInd w:val="0"/>
              <w:spacing w:after="120" w:line="23" w:lineRule="atLeast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               </w:t>
            </w:r>
          </w:p>
          <w:p w:rsidR="00F06263" w:rsidRDefault="00F06263" w:rsidP="00F06263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beforeAutospacing="0" w:after="120" w:afterAutospacing="0" w:line="23" w:lineRule="atLeast"/>
              <w:ind w:left="1723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Harita Çizim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Programının Tanıtımı</w:t>
            </w:r>
          </w:p>
          <w:p w:rsidR="00F06263" w:rsidRDefault="00F06263" w:rsidP="00F0626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Google Earth görüntüsü resminin alınması</w:t>
            </w:r>
          </w:p>
          <w:p w:rsidR="00F06263" w:rsidRDefault="00F06263" w:rsidP="00F0626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GPS ile köşe koordinatları alarak resmin koordinatlarına oturtulması</w:t>
            </w:r>
          </w:p>
          <w:p w:rsidR="00F06263" w:rsidRDefault="00F06263" w:rsidP="00F0626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Global Mapper kullanılarak resmin geotif yapılması</w:t>
            </w:r>
          </w:p>
          <w:p w:rsidR="00F06263" w:rsidRDefault="00F06263" w:rsidP="00F0626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3" w:lineRule="atLeast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Altlık hazırlama</w:t>
            </w:r>
          </w:p>
          <w:p w:rsidR="00F06263" w:rsidRDefault="00F06263" w:rsidP="00F06263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120" w:afterAutospacing="0" w:line="23" w:lineRule="atLeast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El ile çizilmiş olan kroki resminin altlık olarak kullanılarak harita çizimi</w:t>
            </w:r>
          </w:p>
          <w:p w:rsidR="00F06263" w:rsidRDefault="009455F7" w:rsidP="00F06263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0" w:beforeAutospacing="0" w:after="120" w:afterAutospacing="0" w:line="23" w:lineRule="atLeast"/>
              <w:contextualSpacing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Harita Çizim </w:t>
            </w:r>
            <w:r w:rsidR="00F06263">
              <w:rPr>
                <w:bCs/>
                <w:lang w:eastAsia="en-US"/>
              </w:rPr>
              <w:t>Programı ile Oryantiring Haritasının Çizilmesi</w:t>
            </w:r>
          </w:p>
          <w:p w:rsidR="00F06263" w:rsidRDefault="00F06263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3" w:rsidRPr="00595B82" w:rsidRDefault="00D761E8" w:rsidP="00511C20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8</w:t>
            </w:r>
          </w:p>
        </w:tc>
      </w:tr>
      <w:tr w:rsidR="00F06263" w:rsidTr="005E0E65">
        <w:trPr>
          <w:trHeight w:val="11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3" w:rsidRPr="00C015EC" w:rsidRDefault="00F06263" w:rsidP="00F06263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015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Parkur Planlama</w:t>
            </w:r>
          </w:p>
          <w:p w:rsidR="00F06263" w:rsidRPr="00C015EC" w:rsidRDefault="009455F7" w:rsidP="00C015EC">
            <w:pPr>
              <w:pStyle w:val="ListeParagraf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Harita çizim</w:t>
            </w:r>
            <w:r w:rsidR="00F06263" w:rsidRPr="00C015EC">
              <w:rPr>
                <w:rFonts w:eastAsia="Calibri"/>
                <w:bCs/>
                <w:lang w:eastAsia="en-US"/>
              </w:rPr>
              <w:t xml:space="preserve"> programı</w:t>
            </w:r>
            <w:r w:rsidR="00CF4D5E">
              <w:rPr>
                <w:rFonts w:eastAsia="Calibri"/>
                <w:bCs/>
                <w:lang w:eastAsia="en-US"/>
              </w:rPr>
              <w:t xml:space="preserve"> </w:t>
            </w:r>
            <w:r w:rsidR="00F06263" w:rsidRPr="00C015EC">
              <w:rPr>
                <w:rFonts w:eastAsia="Calibri"/>
                <w:bCs/>
                <w:lang w:eastAsia="en-US"/>
              </w:rPr>
              <w:t xml:space="preserve"> ile parkur hazırlama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63" w:rsidRPr="00595B82" w:rsidRDefault="009972E6" w:rsidP="00595B82">
            <w:pPr>
              <w:jc w:val="center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4</w:t>
            </w:r>
          </w:p>
        </w:tc>
      </w:tr>
      <w:tr w:rsidR="00AB13BB" w:rsidTr="00C015EC">
        <w:trPr>
          <w:trHeight w:val="18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1D" w:rsidRPr="00A23543" w:rsidRDefault="00AB13BB" w:rsidP="00A23543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28"/>
              <w:rPr>
                <w:b/>
                <w:color w:val="000000"/>
                <w:lang w:eastAsia="en-US"/>
              </w:rPr>
            </w:pPr>
            <w:r w:rsidRPr="00A23543">
              <w:rPr>
                <w:b/>
                <w:color w:val="000000"/>
                <w:lang w:eastAsia="en-US"/>
              </w:rPr>
              <w:t>Okullarda Oryantiring Çalışma Şekilleri</w:t>
            </w:r>
            <w:r w:rsidR="00B01483" w:rsidRPr="00A23543">
              <w:rPr>
                <w:b/>
                <w:color w:val="000000"/>
                <w:lang w:eastAsia="en-US"/>
              </w:rPr>
              <w:t xml:space="preserve"> </w:t>
            </w:r>
            <w:r w:rsidR="00A374C4" w:rsidRPr="00A23543">
              <w:rPr>
                <w:b/>
                <w:color w:val="000000"/>
                <w:lang w:eastAsia="en-US"/>
              </w:rPr>
              <w:t>ve Eğitim Aracı Olarak</w:t>
            </w:r>
            <w:r w:rsidR="00FE131D" w:rsidRPr="00A23543">
              <w:rPr>
                <w:b/>
                <w:color w:val="000000"/>
              </w:rPr>
              <w:t xml:space="preserve"> Disiplinler Arası  Kullanımına Yönelik   Örnek Uygulamalar</w:t>
            </w:r>
          </w:p>
          <w:p w:rsidR="00AB13BB" w:rsidRPr="003432D5" w:rsidRDefault="00AB13BB" w:rsidP="00AB13B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lang w:eastAsia="en-US"/>
              </w:rPr>
            </w:pPr>
            <w:r w:rsidRPr="003432D5">
              <w:rPr>
                <w:lang w:eastAsia="en-US"/>
              </w:rPr>
              <w:t xml:space="preserve">Sınıf </w:t>
            </w:r>
            <w:r w:rsidR="00252C78">
              <w:rPr>
                <w:lang w:eastAsia="en-US"/>
              </w:rPr>
              <w:t>i</w:t>
            </w:r>
            <w:r w:rsidRPr="003432D5">
              <w:rPr>
                <w:lang w:eastAsia="en-US"/>
              </w:rPr>
              <w:t xml:space="preserve">çi </w:t>
            </w:r>
            <w:r w:rsidR="00252C78">
              <w:rPr>
                <w:lang w:eastAsia="en-US"/>
              </w:rPr>
              <w:t>ç</w:t>
            </w:r>
            <w:r w:rsidRPr="003432D5">
              <w:rPr>
                <w:lang w:eastAsia="en-US"/>
              </w:rPr>
              <w:t>alışmalar</w:t>
            </w:r>
          </w:p>
          <w:p w:rsidR="00AB13BB" w:rsidRPr="003432D5" w:rsidRDefault="00AB13BB" w:rsidP="00AB13B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lang w:eastAsia="en-US"/>
              </w:rPr>
            </w:pPr>
            <w:r w:rsidRPr="003432D5">
              <w:rPr>
                <w:lang w:eastAsia="en-US"/>
              </w:rPr>
              <w:t xml:space="preserve">Salonda </w:t>
            </w:r>
            <w:r w:rsidR="00252C78">
              <w:rPr>
                <w:lang w:eastAsia="en-US"/>
              </w:rPr>
              <w:t>y</w:t>
            </w:r>
            <w:r w:rsidRPr="003432D5">
              <w:rPr>
                <w:lang w:eastAsia="en-US"/>
              </w:rPr>
              <w:t xml:space="preserve">apılan </w:t>
            </w:r>
            <w:r w:rsidR="00252C78">
              <w:rPr>
                <w:lang w:eastAsia="en-US"/>
              </w:rPr>
              <w:t>ç</w:t>
            </w:r>
            <w:r w:rsidRPr="003432D5">
              <w:rPr>
                <w:lang w:eastAsia="en-US"/>
              </w:rPr>
              <w:t>alışmalar</w:t>
            </w:r>
          </w:p>
          <w:p w:rsidR="00AB13BB" w:rsidRPr="003432D5" w:rsidRDefault="00AB13BB" w:rsidP="00AB13B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lang w:eastAsia="en-US"/>
              </w:rPr>
            </w:pPr>
            <w:r w:rsidRPr="003432D5">
              <w:rPr>
                <w:lang w:eastAsia="en-US"/>
              </w:rPr>
              <w:t xml:space="preserve">Bina </w:t>
            </w:r>
            <w:r w:rsidR="00252C78">
              <w:rPr>
                <w:lang w:eastAsia="en-US"/>
              </w:rPr>
              <w:t>i</w:t>
            </w:r>
            <w:r w:rsidRPr="003432D5">
              <w:rPr>
                <w:lang w:eastAsia="en-US"/>
              </w:rPr>
              <w:t xml:space="preserve">çinde </w:t>
            </w:r>
            <w:r w:rsidR="00252C78">
              <w:rPr>
                <w:lang w:eastAsia="en-US"/>
              </w:rPr>
              <w:t>y</w:t>
            </w:r>
            <w:r w:rsidRPr="003432D5">
              <w:rPr>
                <w:lang w:eastAsia="en-US"/>
              </w:rPr>
              <w:t xml:space="preserve">apılan </w:t>
            </w:r>
            <w:r w:rsidR="00252C78">
              <w:rPr>
                <w:lang w:eastAsia="en-US"/>
              </w:rPr>
              <w:t>ç</w:t>
            </w:r>
            <w:r w:rsidRPr="003432D5">
              <w:rPr>
                <w:lang w:eastAsia="en-US"/>
              </w:rPr>
              <w:t>alışmalar</w:t>
            </w:r>
          </w:p>
          <w:p w:rsidR="00AB13BB" w:rsidRPr="003432D5" w:rsidRDefault="00AB13BB" w:rsidP="00AB13BB">
            <w:pPr>
              <w:pStyle w:val="ListeParagraf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beforeAutospacing="0" w:after="0" w:afterAutospacing="0" w:line="23" w:lineRule="atLeast"/>
              <w:contextualSpacing/>
              <w:jc w:val="both"/>
              <w:rPr>
                <w:lang w:eastAsia="en-US"/>
              </w:rPr>
            </w:pPr>
            <w:r w:rsidRPr="003432D5">
              <w:rPr>
                <w:lang w:eastAsia="en-US"/>
              </w:rPr>
              <w:t xml:space="preserve">Travers </w:t>
            </w:r>
            <w:r w:rsidR="00252C78">
              <w:rPr>
                <w:lang w:eastAsia="en-US"/>
              </w:rPr>
              <w:t>ç</w:t>
            </w:r>
            <w:r w:rsidRPr="003432D5">
              <w:rPr>
                <w:lang w:eastAsia="en-US"/>
              </w:rPr>
              <w:t>alışmaları ( Kazıklı platformda)</w:t>
            </w:r>
          </w:p>
          <w:p w:rsidR="00AB13BB" w:rsidRPr="003432D5" w:rsidRDefault="00AB13BB" w:rsidP="00AB13B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sz w:val="24"/>
                <w:lang w:eastAsia="en-US"/>
              </w:rPr>
            </w:pPr>
            <w:r w:rsidRPr="003432D5">
              <w:rPr>
                <w:sz w:val="24"/>
                <w:lang w:eastAsia="en-US"/>
              </w:rPr>
              <w:t>Grid oryantiringi</w:t>
            </w:r>
          </w:p>
          <w:p w:rsidR="00AB13BB" w:rsidRPr="003432D5" w:rsidRDefault="00AB13BB" w:rsidP="00AB13B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sz w:val="24"/>
                <w:lang w:eastAsia="en-US"/>
              </w:rPr>
            </w:pPr>
            <w:r w:rsidRPr="003432D5">
              <w:rPr>
                <w:sz w:val="24"/>
                <w:lang w:eastAsia="en-US"/>
              </w:rPr>
              <w:t xml:space="preserve">Şerit oryantiringi </w:t>
            </w:r>
          </w:p>
          <w:p w:rsidR="00AB13BB" w:rsidRPr="003432D5" w:rsidRDefault="00AB13BB" w:rsidP="00AB13B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sz w:val="24"/>
                <w:lang w:eastAsia="en-US"/>
              </w:rPr>
            </w:pPr>
            <w:r w:rsidRPr="003432D5">
              <w:rPr>
                <w:sz w:val="24"/>
                <w:lang w:eastAsia="en-US"/>
              </w:rPr>
              <w:t>Labirent oryantiringi</w:t>
            </w:r>
          </w:p>
          <w:p w:rsidR="006711C8" w:rsidRDefault="006711C8" w:rsidP="006711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 w:rsidRPr="003432D5">
              <w:rPr>
                <w:sz w:val="24"/>
                <w:lang w:eastAsia="en-US"/>
              </w:rPr>
              <w:t xml:space="preserve">Öğrencilerin fiziksel, zihinsel, sosyal </w:t>
            </w:r>
            <w:r>
              <w:rPr>
                <w:color w:val="000000"/>
                <w:sz w:val="24"/>
                <w:lang w:eastAsia="en-US"/>
              </w:rPr>
              <w:t>ve kavramsal gelişimlerine katkıları</w:t>
            </w:r>
          </w:p>
          <w:p w:rsidR="006711C8" w:rsidRDefault="006711C8" w:rsidP="006711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Yaş gruplarına göre uygulama biçimleri</w:t>
            </w:r>
          </w:p>
          <w:p w:rsidR="006711C8" w:rsidRDefault="006711C8" w:rsidP="006711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Hafıza çalışmaları</w:t>
            </w:r>
          </w:p>
          <w:p w:rsidR="006711C8" w:rsidRDefault="006711C8" w:rsidP="006711C8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Okullarda uygulama şekilleri</w:t>
            </w:r>
          </w:p>
          <w:p w:rsidR="006711C8" w:rsidRDefault="006711C8" w:rsidP="006711C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Okul takımı</w:t>
            </w:r>
          </w:p>
          <w:p w:rsidR="006711C8" w:rsidRDefault="006711C8" w:rsidP="006711C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Kulüp çalışması</w:t>
            </w:r>
          </w:p>
          <w:p w:rsidR="006711C8" w:rsidRDefault="006711C8" w:rsidP="006711C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Ders dışı etkinlik çalışması</w:t>
            </w:r>
          </w:p>
          <w:p w:rsidR="006711C8" w:rsidRDefault="006711C8" w:rsidP="006711C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İzcilik etkinlikleri</w:t>
            </w:r>
          </w:p>
          <w:p w:rsidR="00FE131D" w:rsidRPr="0049150E" w:rsidRDefault="00FE131D" w:rsidP="0049150E">
            <w:pPr>
              <w:widowControl w:val="0"/>
              <w:autoSpaceDE w:val="0"/>
              <w:autoSpaceDN w:val="0"/>
              <w:adjustRightInd w:val="0"/>
              <w:spacing w:line="23" w:lineRule="atLeast"/>
              <w:ind w:left="128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B" w:rsidRPr="00595B82" w:rsidRDefault="00043BBB" w:rsidP="00185ABA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  <w:r w:rsidR="00185ABA">
              <w:rPr>
                <w:b/>
                <w:sz w:val="24"/>
                <w:lang w:eastAsia="en-US"/>
              </w:rPr>
              <w:t>1</w:t>
            </w:r>
          </w:p>
        </w:tc>
      </w:tr>
      <w:tr w:rsidR="006A1135" w:rsidTr="00497A4E">
        <w:trPr>
          <w:trHeight w:val="93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5" w:rsidRPr="006800A5" w:rsidRDefault="006A1135" w:rsidP="006800A5">
            <w:pPr>
              <w:pStyle w:val="ListeParagraf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Oryantiring Haritalarının IOF Standartlarına Uygunluğunu Kontrol Etmek İçin ISOM / ISSOM Çerçevesinde Bilgisayar Ekranından Kontrol İşlemleri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5" w:rsidRDefault="006A113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  <w:p w:rsidR="006A1135" w:rsidRDefault="006A1135">
            <w:pPr>
              <w:jc w:val="center"/>
              <w:rPr>
                <w:b/>
                <w:sz w:val="24"/>
                <w:lang w:eastAsia="en-US"/>
              </w:rPr>
            </w:pPr>
          </w:p>
        </w:tc>
      </w:tr>
      <w:tr w:rsidR="006A1135" w:rsidTr="00D761E8">
        <w:trPr>
          <w:trHeight w:val="6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E8" w:rsidRDefault="006A1135" w:rsidP="00D761E8">
            <w:pPr>
              <w:pStyle w:val="Balk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B42D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Ölçme </w:t>
            </w:r>
            <w:r w:rsidR="00D761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ve </w:t>
            </w:r>
            <w:r w:rsidRPr="009B42D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Değerlendirme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6A1135" w:rsidRPr="00D761E8" w:rsidRDefault="006A1135" w:rsidP="00D761E8">
            <w:pPr>
              <w:widowControl w:val="0"/>
              <w:autoSpaceDE w:val="0"/>
              <w:autoSpaceDN w:val="0"/>
              <w:adjustRightInd w:val="0"/>
              <w:spacing w:after="200" w:line="23" w:lineRule="atLeast"/>
              <w:ind w:left="36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5" w:rsidRDefault="00D761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  <w:tr w:rsidR="00D761E8" w:rsidTr="00D761E8">
        <w:trPr>
          <w:trHeight w:val="6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E8" w:rsidRPr="009B42D8" w:rsidRDefault="00D761E8" w:rsidP="00D761E8">
            <w:pPr>
              <w:pStyle w:val="Balk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E8" w:rsidRDefault="00D761E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30</w:t>
            </w:r>
          </w:p>
        </w:tc>
      </w:tr>
    </w:tbl>
    <w:p w:rsidR="006D4C59" w:rsidRDefault="006D4C59" w:rsidP="00F819EF">
      <w:pPr>
        <w:spacing w:line="23" w:lineRule="atLeast"/>
        <w:jc w:val="both"/>
        <w:rPr>
          <w:b/>
          <w:color w:val="FF0000"/>
          <w:sz w:val="24"/>
        </w:rPr>
      </w:pPr>
    </w:p>
    <w:p w:rsidR="00247F35" w:rsidRPr="00507FD8" w:rsidRDefault="00387574" w:rsidP="00221F4E">
      <w:pPr>
        <w:spacing w:line="23" w:lineRule="atLeast"/>
        <w:jc w:val="both"/>
        <w:rPr>
          <w:b/>
          <w:sz w:val="24"/>
        </w:rPr>
      </w:pPr>
      <w:r w:rsidRPr="00507FD8">
        <w:rPr>
          <w:b/>
          <w:color w:val="FF0000"/>
          <w:sz w:val="24"/>
        </w:rPr>
        <w:t xml:space="preserve"> </w:t>
      </w:r>
      <w:r w:rsidR="004766C6">
        <w:rPr>
          <w:b/>
          <w:color w:val="FF0000"/>
          <w:sz w:val="24"/>
        </w:rPr>
        <w:t xml:space="preserve">    </w:t>
      </w:r>
      <w:r w:rsidR="004766C6">
        <w:rPr>
          <w:b/>
          <w:sz w:val="24"/>
        </w:rPr>
        <w:t>8</w:t>
      </w:r>
      <w:r w:rsidR="0086398D" w:rsidRPr="00507FD8">
        <w:rPr>
          <w:b/>
          <w:sz w:val="24"/>
        </w:rPr>
        <w:t>.</w:t>
      </w:r>
      <w:r w:rsidR="00240BA7" w:rsidRPr="00507FD8">
        <w:rPr>
          <w:b/>
          <w:sz w:val="24"/>
        </w:rPr>
        <w:t xml:space="preserve"> </w:t>
      </w:r>
      <w:r w:rsidR="00B82384" w:rsidRPr="00507FD8">
        <w:rPr>
          <w:b/>
          <w:sz w:val="24"/>
        </w:rPr>
        <w:t>ÖĞRETİM YÖNTEM</w:t>
      </w:r>
      <w:r w:rsidR="00735619" w:rsidRPr="00507FD8">
        <w:rPr>
          <w:b/>
          <w:sz w:val="24"/>
        </w:rPr>
        <w:t>, TEKNİK</w:t>
      </w:r>
      <w:r w:rsidR="00B82384" w:rsidRPr="00507FD8">
        <w:rPr>
          <w:b/>
          <w:sz w:val="24"/>
        </w:rPr>
        <w:t xml:space="preserve"> VE STRATEJİLERİ</w:t>
      </w:r>
    </w:p>
    <w:p w:rsidR="00247F35" w:rsidRPr="00507FD8" w:rsidRDefault="0011748A" w:rsidP="00C126B0">
      <w:pPr>
        <w:pStyle w:val="ListeParagraf"/>
        <w:numPr>
          <w:ilvl w:val="0"/>
          <w:numId w:val="3"/>
        </w:numPr>
        <w:spacing w:before="0" w:beforeAutospacing="0" w:after="0" w:afterAutospacing="0" w:line="23" w:lineRule="atLeast"/>
        <w:ind w:hanging="357"/>
        <w:jc w:val="both"/>
        <w:rPr>
          <w:b/>
        </w:rPr>
      </w:pPr>
      <w:r>
        <w:t xml:space="preserve">Programın uygulanması sürecinde interaktif sunu, anlatım, soru-cevap, gösterme/gösterim, rol oynama/dramatizasyon, bilgisayar destekli öğretim,  grup çalışması gibi öğretim yöntem ve teknikleri </w:t>
      </w:r>
      <w:r w:rsidR="00F47B6C">
        <w:t>kullanılacaktır.</w:t>
      </w:r>
    </w:p>
    <w:p w:rsidR="009D03EC" w:rsidRDefault="00852310" w:rsidP="00C126B0">
      <w:pPr>
        <w:pStyle w:val="ListeParagraf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23" w:lineRule="atLeast"/>
        <w:ind w:hanging="357"/>
        <w:jc w:val="both"/>
      </w:pPr>
      <w:r w:rsidRPr="00507FD8">
        <w:t>Katılımcılara</w:t>
      </w:r>
      <w:r w:rsidR="00922E22" w:rsidRPr="00507FD8">
        <w:t xml:space="preserve"> </w:t>
      </w:r>
      <w:r w:rsidR="00D31043" w:rsidRPr="00507FD8">
        <w:t>eğitimle ilgili ders notları elektronik ortamda verilecektir</w:t>
      </w:r>
      <w:r w:rsidR="00B82384" w:rsidRPr="00507FD8">
        <w:t>.</w:t>
      </w:r>
    </w:p>
    <w:p w:rsidR="0088217F" w:rsidRDefault="0088217F" w:rsidP="0088217F">
      <w:pPr>
        <w:widowControl w:val="0"/>
        <w:tabs>
          <w:tab w:val="left" w:pos="720"/>
        </w:tabs>
        <w:autoSpaceDE w:val="0"/>
        <w:autoSpaceDN w:val="0"/>
        <w:adjustRightInd w:val="0"/>
        <w:spacing w:line="23" w:lineRule="atLeast"/>
        <w:jc w:val="both"/>
      </w:pPr>
    </w:p>
    <w:p w:rsidR="0088217F" w:rsidRPr="00507FD8" w:rsidRDefault="0088217F" w:rsidP="0088217F">
      <w:pPr>
        <w:widowControl w:val="0"/>
        <w:tabs>
          <w:tab w:val="left" w:pos="720"/>
        </w:tabs>
        <w:autoSpaceDE w:val="0"/>
        <w:autoSpaceDN w:val="0"/>
        <w:adjustRightInd w:val="0"/>
        <w:spacing w:line="23" w:lineRule="atLeast"/>
        <w:jc w:val="both"/>
      </w:pPr>
    </w:p>
    <w:p w:rsidR="0088217F" w:rsidRPr="007C4AF3" w:rsidRDefault="00ED1C34" w:rsidP="0088217F">
      <w:pPr>
        <w:spacing w:after="120" w:line="23" w:lineRule="atLeast"/>
        <w:ind w:left="360"/>
        <w:jc w:val="both"/>
        <w:rPr>
          <w:b/>
          <w:color w:val="000000" w:themeColor="text1"/>
          <w:sz w:val="24"/>
        </w:rPr>
      </w:pPr>
      <w:r w:rsidRPr="007C4AF3">
        <w:rPr>
          <w:b/>
          <w:color w:val="000000" w:themeColor="text1"/>
          <w:sz w:val="24"/>
        </w:rPr>
        <w:t xml:space="preserve">9. </w:t>
      </w:r>
      <w:r w:rsidR="00B82384" w:rsidRPr="007C4AF3">
        <w:rPr>
          <w:b/>
          <w:color w:val="000000" w:themeColor="text1"/>
          <w:sz w:val="24"/>
        </w:rPr>
        <w:t>ÖLÇME VE DEĞERLENDİRME</w:t>
      </w:r>
    </w:p>
    <w:p w:rsidR="001F018C" w:rsidRDefault="001F018C" w:rsidP="001F018C">
      <w:pPr>
        <w:pStyle w:val="ListeParagraf"/>
        <w:numPr>
          <w:ilvl w:val="0"/>
          <w:numId w:val="30"/>
        </w:numPr>
        <w:spacing w:line="360" w:lineRule="auto"/>
        <w:jc w:val="both"/>
      </w:pPr>
      <w:r>
        <w:t xml:space="preserve">Program kazanımlarına/öğrenme çıktılarına erişim düzeyini ölçmek için yazılı sınav yapılacaktır. Katılımcıların eğitim süresince göstermiş oldukları performansın değerlendirilmesi için ise performans değerlendirme formu kullanılacaktır. Yazılı sınav </w:t>
      </w:r>
      <w:r>
        <w:lastRenderedPageBreak/>
        <w:t xml:space="preserve">ve performans değerlendirme sonunda almış oldukları puanların aritmetik ortalaması </w:t>
      </w:r>
      <w:r w:rsidR="007C62E1">
        <w:t>sonucunda</w:t>
      </w:r>
      <w:r>
        <w:t xml:space="preserve"> 100/45 </w:t>
      </w:r>
      <w:r w:rsidR="007C62E1">
        <w:t xml:space="preserve">ve üzeri </w:t>
      </w:r>
      <w:r>
        <w:t xml:space="preserve">alanlar başarılı sayılacaklardır. </w:t>
      </w:r>
    </w:p>
    <w:p w:rsidR="00B40E9C" w:rsidRPr="009249A0" w:rsidRDefault="00B40E9C" w:rsidP="00597FDC">
      <w:pPr>
        <w:pStyle w:val="ListeParagraf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2F6F5C">
        <w:t>Başarılı olanlara ‘’Kurs Belgesi’’ (e-sertifika) verilecektir</w:t>
      </w:r>
      <w:r w:rsidR="00DF40E5">
        <w:t>.</w:t>
      </w:r>
    </w:p>
    <w:p w:rsidR="00884084" w:rsidRPr="00507FD8" w:rsidRDefault="00D94F91" w:rsidP="00884084">
      <w:pPr>
        <w:spacing w:before="240"/>
        <w:ind w:firstLine="14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PERFORMANS </w:t>
      </w:r>
      <w:r w:rsidR="007A7805" w:rsidRPr="00507FD8">
        <w:rPr>
          <w:b/>
          <w:color w:val="000000" w:themeColor="text1"/>
          <w:sz w:val="24"/>
        </w:rPr>
        <w:t xml:space="preserve"> </w:t>
      </w:r>
      <w:r w:rsidR="00884084" w:rsidRPr="00507FD8">
        <w:rPr>
          <w:b/>
          <w:color w:val="000000" w:themeColor="text1"/>
          <w:sz w:val="24"/>
        </w:rPr>
        <w:t>DEĞERLENDİRME FORMU</w:t>
      </w:r>
    </w:p>
    <w:tbl>
      <w:tblPr>
        <w:tblStyle w:val="TabloKlavuzu"/>
        <w:tblW w:w="8363" w:type="dxa"/>
        <w:jc w:val="center"/>
        <w:tblLook w:val="04A0" w:firstRow="1" w:lastRow="0" w:firstColumn="1" w:lastColumn="0" w:noHBand="0" w:noVBand="1"/>
      </w:tblPr>
      <w:tblGrid>
        <w:gridCol w:w="6095"/>
        <w:gridCol w:w="2268"/>
      </w:tblGrid>
      <w:tr w:rsidR="001F0A51" w:rsidRPr="00507FD8" w:rsidTr="0088217F">
        <w:trPr>
          <w:trHeight w:val="578"/>
          <w:jc w:val="center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51" w:rsidRPr="00507FD8" w:rsidRDefault="001F0A51" w:rsidP="0088217F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 w:rsidRPr="00507FD8">
              <w:rPr>
                <w:b/>
                <w:color w:val="000000" w:themeColor="text1"/>
                <w:sz w:val="24"/>
              </w:rPr>
              <w:t>Değerlendirme Kriterleri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51" w:rsidRPr="00507FD8" w:rsidRDefault="001F0A51" w:rsidP="003F3C87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 w:rsidRPr="00507FD8">
              <w:rPr>
                <w:b/>
                <w:color w:val="000000" w:themeColor="text1"/>
                <w:sz w:val="24"/>
              </w:rPr>
              <w:t>PUAN</w:t>
            </w:r>
          </w:p>
        </w:tc>
      </w:tr>
      <w:tr w:rsidR="007A7805" w:rsidRPr="00507FD8" w:rsidTr="0088217F">
        <w:trPr>
          <w:trHeight w:val="407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5" w:rsidRPr="00507FD8" w:rsidRDefault="00CB1F9D" w:rsidP="00156D9A">
            <w:pPr>
              <w:spacing w:before="240"/>
              <w:rPr>
                <w:b/>
                <w:color w:val="000000" w:themeColor="text1"/>
                <w:sz w:val="24"/>
              </w:rPr>
            </w:pPr>
            <w:r w:rsidRPr="00507FD8">
              <w:rPr>
                <w:b/>
                <w:color w:val="000000" w:themeColor="text1"/>
                <w:sz w:val="24"/>
              </w:rPr>
              <w:t>Branşa ait spor kurallarına uyma tutum ve becerisi</w:t>
            </w:r>
          </w:p>
          <w:p w:rsidR="0073366A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>Kendi çıkış zamanından (sınav başlangıç zamanı her katılımcıya ayrı tanımlanmıştır) 5dk önce çıkış yapacağı noktada hazır</w:t>
            </w:r>
            <w:r w:rsidR="009A36E7" w:rsidRPr="00507FD8">
              <w:t xml:space="preserve"> olma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 xml:space="preserve">3dk koridorunu çıkış saatini izleyerek takip </w:t>
            </w:r>
            <w:r w:rsidR="009A36E7" w:rsidRPr="00507FD8">
              <w:t>etme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 xml:space="preserve">Kendisine tanımlanmış doğru haritayı </w:t>
            </w:r>
            <w:r w:rsidR="009A36E7" w:rsidRPr="00507FD8">
              <w:t>alma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 xml:space="preserve">Yarışma kuralları gereği önce üçgen işaretli başlangıç noktasına </w:t>
            </w:r>
            <w:r w:rsidR="009A36E7" w:rsidRPr="00507FD8">
              <w:t>yönelme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>Verilen süre sınırları içerisinde koşuyu tamamla</w:t>
            </w:r>
            <w:r w:rsidR="009A36E7" w:rsidRPr="00507FD8">
              <w:t>ma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>Kontrol noktaları</w:t>
            </w:r>
            <w:r w:rsidR="00C45D91">
              <w:t>nı</w:t>
            </w:r>
            <w:r w:rsidRPr="00507FD8">
              <w:t xml:space="preserve"> verilen sıra ile ziyaret </w:t>
            </w:r>
            <w:r w:rsidR="00C45D91">
              <w:t>etme</w:t>
            </w:r>
          </w:p>
          <w:p w:rsidR="005D6ECE" w:rsidRPr="00507FD8" w:rsidRDefault="005D6ECE" w:rsidP="0073366A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>Haritayı doğru işaretle</w:t>
            </w:r>
            <w:r w:rsidR="00C45D91">
              <w:t>me</w:t>
            </w:r>
            <w:r w:rsidRPr="00507FD8">
              <w:t xml:space="preserve"> ve sağlam teslim </w:t>
            </w:r>
            <w:r w:rsidR="009A36E7" w:rsidRPr="00507FD8">
              <w:t>etme</w:t>
            </w:r>
          </w:p>
          <w:p w:rsidR="005D6ECE" w:rsidRPr="00507FD8" w:rsidRDefault="005D6ECE" w:rsidP="009A36E7">
            <w:pPr>
              <w:pStyle w:val="ListeParagraf"/>
              <w:numPr>
                <w:ilvl w:val="0"/>
                <w:numId w:val="27"/>
              </w:numPr>
              <w:spacing w:before="240"/>
              <w:rPr>
                <w:b/>
                <w:color w:val="000000" w:themeColor="text1"/>
              </w:rPr>
            </w:pPr>
            <w:r w:rsidRPr="00507FD8">
              <w:t>Parkuru doğru ve zamanda tamamla</w:t>
            </w:r>
            <w:r w:rsidR="009A36E7" w:rsidRPr="00507FD8"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5" w:rsidRPr="00507FD8" w:rsidRDefault="006F56DC" w:rsidP="003F3C87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</w:t>
            </w:r>
          </w:p>
        </w:tc>
      </w:tr>
      <w:tr w:rsidR="007A7805" w:rsidRPr="00507FD8" w:rsidTr="0088217F">
        <w:trPr>
          <w:trHeight w:val="3264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D" w:rsidRPr="00507FD8" w:rsidRDefault="00094CD5" w:rsidP="00790F5D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Oryantiring</w:t>
            </w:r>
            <w:r w:rsidR="008D4241">
              <w:rPr>
                <w:b/>
                <w:color w:val="000000"/>
                <w:sz w:val="24"/>
              </w:rPr>
              <w:t xml:space="preserve"> Sporunu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="00790F5D" w:rsidRPr="00507FD8">
              <w:rPr>
                <w:b/>
                <w:color w:val="000000"/>
                <w:sz w:val="24"/>
              </w:rPr>
              <w:t xml:space="preserve">Eğitim Aracı Olarak </w:t>
            </w:r>
            <w:r w:rsidR="002A6AF1" w:rsidRPr="00507FD8">
              <w:rPr>
                <w:b/>
                <w:color w:val="000000"/>
                <w:sz w:val="24"/>
              </w:rPr>
              <w:t>Planlama</w:t>
            </w:r>
            <w:r w:rsidR="00F52F83" w:rsidRPr="00507FD8">
              <w:rPr>
                <w:b/>
                <w:color w:val="000000"/>
                <w:sz w:val="24"/>
              </w:rPr>
              <w:t xml:space="preserve"> Becerisi</w:t>
            </w:r>
          </w:p>
          <w:p w:rsidR="007A7805" w:rsidRPr="00507FD8" w:rsidRDefault="002A6AF1" w:rsidP="00F52F83">
            <w:pPr>
              <w:pStyle w:val="ListeParagraf"/>
              <w:numPr>
                <w:ilvl w:val="0"/>
                <w:numId w:val="28"/>
              </w:numPr>
              <w:spacing w:before="240"/>
              <w:rPr>
                <w:b/>
                <w:color w:val="000000" w:themeColor="text1"/>
              </w:rPr>
            </w:pPr>
            <w:r w:rsidRPr="00507FD8">
              <w:rPr>
                <w:color w:val="000000" w:themeColor="text1"/>
              </w:rPr>
              <w:t xml:space="preserve">Süreçte kullanılması planlanan </w:t>
            </w:r>
            <w:r w:rsidR="00EF52A2">
              <w:rPr>
                <w:color w:val="000000" w:themeColor="text1"/>
              </w:rPr>
              <w:t>yöntem ve teknikleri</w:t>
            </w:r>
            <w:r w:rsidRPr="00507FD8">
              <w:rPr>
                <w:color w:val="000000" w:themeColor="text1"/>
              </w:rPr>
              <w:t xml:space="preserve"> </w:t>
            </w:r>
            <w:r w:rsidR="00D56C9A">
              <w:rPr>
                <w:color w:val="000000" w:themeColor="text1"/>
              </w:rPr>
              <w:t>etkinliklerine</w:t>
            </w:r>
            <w:r w:rsidRPr="00507FD8">
              <w:rPr>
                <w:color w:val="000000" w:themeColor="text1"/>
              </w:rPr>
              <w:t xml:space="preserve"> yansıtabilme becerisi</w:t>
            </w:r>
          </w:p>
          <w:p w:rsidR="002A6AF1" w:rsidRPr="00507FD8" w:rsidRDefault="00933758" w:rsidP="00F52F83">
            <w:pPr>
              <w:pStyle w:val="ListeParagraf"/>
              <w:numPr>
                <w:ilvl w:val="0"/>
                <w:numId w:val="28"/>
              </w:numPr>
              <w:spacing w:before="24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="00F52F83" w:rsidRPr="00507FD8">
              <w:rPr>
                <w:color w:val="000000" w:themeColor="text1"/>
              </w:rPr>
              <w:t xml:space="preserve">iğer öğretim süreçleriyle nasıl </w:t>
            </w:r>
            <w:r>
              <w:rPr>
                <w:color w:val="000000" w:themeColor="text1"/>
              </w:rPr>
              <w:t>i</w:t>
            </w:r>
            <w:r w:rsidR="00F52F83" w:rsidRPr="00507FD8">
              <w:rPr>
                <w:color w:val="000000" w:themeColor="text1"/>
              </w:rPr>
              <w:t>lişkilendirilebileceğine dair bilgi ve beceri düzeyi</w:t>
            </w:r>
          </w:p>
          <w:p w:rsidR="00F52F83" w:rsidRPr="00507FD8" w:rsidRDefault="00F52F83" w:rsidP="00F52F83">
            <w:pPr>
              <w:pStyle w:val="ListeParagraf"/>
              <w:numPr>
                <w:ilvl w:val="0"/>
                <w:numId w:val="28"/>
              </w:numPr>
              <w:spacing w:before="240"/>
              <w:rPr>
                <w:b/>
                <w:color w:val="000000" w:themeColor="text1"/>
              </w:rPr>
            </w:pPr>
            <w:r w:rsidRPr="00507FD8">
              <w:rPr>
                <w:color w:val="000000" w:themeColor="text1"/>
              </w:rPr>
              <w:t>Öğrencilerde yaratıcılığı tetikleyecek öğrenme ortamlarını hazırlamaya dönük bilgi</w:t>
            </w:r>
            <w:r w:rsidR="00933758">
              <w:rPr>
                <w:color w:val="000000" w:themeColor="text1"/>
              </w:rPr>
              <w:t xml:space="preserve"> ve beceri</w:t>
            </w:r>
            <w:r w:rsidRPr="00507FD8">
              <w:rPr>
                <w:color w:val="000000" w:themeColor="text1"/>
              </w:rPr>
              <w:t xml:space="preserve"> düzeyi</w:t>
            </w:r>
          </w:p>
          <w:p w:rsidR="00413A52" w:rsidRPr="00507FD8" w:rsidRDefault="00413A52" w:rsidP="00413A52">
            <w:pPr>
              <w:pStyle w:val="ListeParagraf"/>
              <w:numPr>
                <w:ilvl w:val="0"/>
                <w:numId w:val="28"/>
              </w:numPr>
              <w:spacing w:before="0" w:beforeAutospacing="0" w:after="200" w:afterAutospacing="0" w:line="276" w:lineRule="auto"/>
              <w:contextualSpacing/>
            </w:pPr>
            <w:r>
              <w:t>Ders</w:t>
            </w:r>
            <w:r w:rsidRPr="00507FD8">
              <w:t xml:space="preserve"> izleme, değerlendirme ve geribildirim verme </w:t>
            </w:r>
            <w:r>
              <w:t>s</w:t>
            </w:r>
            <w:r w:rsidRPr="00507FD8">
              <w:t>üreçlerine ilişkin bilgi ve beceri düzeyi</w:t>
            </w:r>
          </w:p>
          <w:p w:rsidR="00413A52" w:rsidRPr="00413A52" w:rsidRDefault="00413A52" w:rsidP="00413A52">
            <w:pPr>
              <w:spacing w:before="240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05" w:rsidRPr="00507FD8" w:rsidRDefault="006F56DC" w:rsidP="003F3C87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30</w:t>
            </w:r>
          </w:p>
        </w:tc>
      </w:tr>
      <w:tr w:rsidR="00790F5D" w:rsidRPr="00507FD8" w:rsidTr="0088217F">
        <w:trPr>
          <w:trHeight w:val="580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D" w:rsidRPr="0088217F" w:rsidRDefault="00790F5D" w:rsidP="0088217F">
            <w:pPr>
              <w:widowControl w:val="0"/>
              <w:autoSpaceDE w:val="0"/>
              <w:autoSpaceDN w:val="0"/>
              <w:adjustRightInd w:val="0"/>
              <w:spacing w:after="120" w:line="23" w:lineRule="atLeast"/>
              <w:jc w:val="both"/>
              <w:rPr>
                <w:b/>
                <w:bCs/>
                <w:sz w:val="24"/>
              </w:rPr>
            </w:pPr>
            <w:r w:rsidRPr="00507FD8">
              <w:rPr>
                <w:b/>
                <w:bCs/>
                <w:sz w:val="24"/>
              </w:rPr>
              <w:t>Oryantiring Okul Haritası Hazırlama</w:t>
            </w:r>
            <w:r w:rsidR="0032655F" w:rsidRPr="00507FD8">
              <w:rPr>
                <w:b/>
                <w:bCs/>
                <w:sz w:val="24"/>
              </w:rPr>
              <w:t xml:space="preserve"> Becerisi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D" w:rsidRPr="00507FD8" w:rsidRDefault="00625EE5" w:rsidP="002E059F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 w:rsidRPr="00E02A2C">
              <w:rPr>
                <w:b/>
                <w:sz w:val="24"/>
              </w:rPr>
              <w:t>2</w:t>
            </w:r>
            <w:r w:rsidR="002E059F" w:rsidRPr="00E02A2C">
              <w:rPr>
                <w:b/>
                <w:sz w:val="24"/>
              </w:rPr>
              <w:t>5</w:t>
            </w:r>
          </w:p>
        </w:tc>
      </w:tr>
      <w:tr w:rsidR="00790F5D" w:rsidRPr="00507FD8" w:rsidTr="0088217F">
        <w:trPr>
          <w:trHeight w:val="409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D" w:rsidRPr="00507FD8" w:rsidRDefault="00790F5D" w:rsidP="0088217F">
            <w:pPr>
              <w:widowControl w:val="0"/>
              <w:autoSpaceDE w:val="0"/>
              <w:autoSpaceDN w:val="0"/>
              <w:adjustRightInd w:val="0"/>
              <w:spacing w:after="200" w:line="23" w:lineRule="atLeast"/>
              <w:jc w:val="both"/>
              <w:rPr>
                <w:b/>
                <w:bCs/>
                <w:sz w:val="24"/>
              </w:rPr>
            </w:pPr>
            <w:r w:rsidRPr="00507FD8">
              <w:rPr>
                <w:b/>
                <w:bCs/>
                <w:sz w:val="24"/>
              </w:rPr>
              <w:t xml:space="preserve">Oryantiring Parkuru </w:t>
            </w:r>
            <w:r w:rsidR="00625EE5" w:rsidRPr="00507FD8">
              <w:rPr>
                <w:b/>
                <w:bCs/>
                <w:sz w:val="24"/>
              </w:rPr>
              <w:t xml:space="preserve">Planlama ve  </w:t>
            </w:r>
            <w:r w:rsidRPr="00507FD8">
              <w:rPr>
                <w:b/>
                <w:bCs/>
                <w:sz w:val="24"/>
              </w:rPr>
              <w:t xml:space="preserve">Hazırlama  </w:t>
            </w:r>
            <w:r w:rsidR="009F4BC7" w:rsidRPr="00507FD8">
              <w:rPr>
                <w:b/>
                <w:bCs/>
                <w:sz w:val="24"/>
              </w:rPr>
              <w:t>Becerisi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5D" w:rsidRPr="00507FD8" w:rsidRDefault="000E732E" w:rsidP="003F3C87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 w:rsidRPr="00507FD8">
              <w:rPr>
                <w:b/>
                <w:color w:val="000000" w:themeColor="text1"/>
                <w:sz w:val="24"/>
              </w:rPr>
              <w:t>15</w:t>
            </w:r>
          </w:p>
        </w:tc>
      </w:tr>
      <w:tr w:rsidR="00B26DEB" w:rsidRPr="00507FD8" w:rsidTr="0088217F">
        <w:trPr>
          <w:trHeight w:val="237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B" w:rsidRPr="00507FD8" w:rsidRDefault="00B26DEB" w:rsidP="00790F5D">
            <w:pPr>
              <w:widowControl w:val="0"/>
              <w:autoSpaceDE w:val="0"/>
              <w:autoSpaceDN w:val="0"/>
              <w:adjustRightInd w:val="0"/>
              <w:spacing w:after="200" w:line="23" w:lineRule="atLeast"/>
              <w:jc w:val="both"/>
              <w:rPr>
                <w:b/>
                <w:bCs/>
                <w:sz w:val="24"/>
              </w:rPr>
            </w:pPr>
            <w:r w:rsidRPr="00507FD8">
              <w:rPr>
                <w:b/>
                <w:bCs/>
                <w:sz w:val="24"/>
              </w:rPr>
              <w:t>TOPLAM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EB" w:rsidRPr="00507FD8" w:rsidRDefault="00CA1727" w:rsidP="0088217F">
            <w:pPr>
              <w:spacing w:before="24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100</w:t>
            </w:r>
          </w:p>
        </w:tc>
      </w:tr>
    </w:tbl>
    <w:p w:rsidR="00240BA7" w:rsidRPr="00507FD8" w:rsidRDefault="00240BA7" w:rsidP="0088217F">
      <w:pPr>
        <w:spacing w:line="23" w:lineRule="atLeast"/>
        <w:jc w:val="both"/>
      </w:pPr>
    </w:p>
    <w:sectPr w:rsidR="00240BA7" w:rsidRPr="00507FD8" w:rsidSect="00951F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342"/>
    <w:multiLevelType w:val="hybridMultilevel"/>
    <w:tmpl w:val="7D245A28"/>
    <w:lvl w:ilvl="0" w:tplc="041F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6214F2C"/>
    <w:multiLevelType w:val="hybridMultilevel"/>
    <w:tmpl w:val="31B2D02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E0FDA"/>
    <w:multiLevelType w:val="hybridMultilevel"/>
    <w:tmpl w:val="8C3A1158"/>
    <w:lvl w:ilvl="0" w:tplc="041F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125F2F"/>
    <w:multiLevelType w:val="hybridMultilevel"/>
    <w:tmpl w:val="C9A09FE2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DC1E7E"/>
    <w:multiLevelType w:val="hybridMultilevel"/>
    <w:tmpl w:val="52ACE2B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62921"/>
    <w:multiLevelType w:val="hybridMultilevel"/>
    <w:tmpl w:val="43BA8E12"/>
    <w:lvl w:ilvl="0" w:tplc="8A7E713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7C04BC2"/>
    <w:multiLevelType w:val="hybridMultilevel"/>
    <w:tmpl w:val="B66AA3F2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18DF6886"/>
    <w:multiLevelType w:val="hybridMultilevel"/>
    <w:tmpl w:val="B28C43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DF0459"/>
    <w:multiLevelType w:val="hybridMultilevel"/>
    <w:tmpl w:val="EF8E9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D4190"/>
    <w:multiLevelType w:val="hybridMultilevel"/>
    <w:tmpl w:val="F87666F8"/>
    <w:lvl w:ilvl="0" w:tplc="041F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20D7126E"/>
    <w:multiLevelType w:val="hybridMultilevel"/>
    <w:tmpl w:val="8FE82834"/>
    <w:lvl w:ilvl="0" w:tplc="041F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21CF4D75"/>
    <w:multiLevelType w:val="hybridMultilevel"/>
    <w:tmpl w:val="C770D01C"/>
    <w:lvl w:ilvl="0" w:tplc="3CF61B5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259D5"/>
    <w:multiLevelType w:val="hybridMultilevel"/>
    <w:tmpl w:val="F33E419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83751F"/>
    <w:multiLevelType w:val="hybridMultilevel"/>
    <w:tmpl w:val="F4A604D0"/>
    <w:lvl w:ilvl="0" w:tplc="041F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30445BA1"/>
    <w:multiLevelType w:val="hybridMultilevel"/>
    <w:tmpl w:val="024EA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99286B"/>
    <w:multiLevelType w:val="hybridMultilevel"/>
    <w:tmpl w:val="37D44818"/>
    <w:lvl w:ilvl="0" w:tplc="61962D3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18B585F"/>
    <w:multiLevelType w:val="hybridMultilevel"/>
    <w:tmpl w:val="1130C6F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C210C9"/>
    <w:multiLevelType w:val="hybridMultilevel"/>
    <w:tmpl w:val="03C026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F72114"/>
    <w:multiLevelType w:val="hybridMultilevel"/>
    <w:tmpl w:val="77DE1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87AEC"/>
    <w:multiLevelType w:val="hybridMultilevel"/>
    <w:tmpl w:val="A2D4209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8305987"/>
    <w:multiLevelType w:val="hybridMultilevel"/>
    <w:tmpl w:val="8EF60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3213B"/>
    <w:multiLevelType w:val="hybridMultilevel"/>
    <w:tmpl w:val="37F07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D1783"/>
    <w:multiLevelType w:val="hybridMultilevel"/>
    <w:tmpl w:val="3A2AC026"/>
    <w:lvl w:ilvl="0" w:tplc="7444EF1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A1617D3"/>
    <w:multiLevelType w:val="hybridMultilevel"/>
    <w:tmpl w:val="BDB432B4"/>
    <w:lvl w:ilvl="0" w:tplc="29A64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7E71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243825"/>
    <w:multiLevelType w:val="hybridMultilevel"/>
    <w:tmpl w:val="76F29DB0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70F15"/>
    <w:multiLevelType w:val="hybridMultilevel"/>
    <w:tmpl w:val="8B6C196E"/>
    <w:lvl w:ilvl="0" w:tplc="041F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6">
    <w:nsid w:val="43E86A2F"/>
    <w:multiLevelType w:val="hybridMultilevel"/>
    <w:tmpl w:val="CBF88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B0D"/>
    <w:multiLevelType w:val="hybridMultilevel"/>
    <w:tmpl w:val="8758D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0D3D8">
      <w:numFmt w:val="bullet"/>
      <w:lvlText w:val="-"/>
      <w:lvlJc w:val="left"/>
      <w:pPr>
        <w:ind w:left="1680" w:hanging="60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76762A"/>
    <w:multiLevelType w:val="hybridMultilevel"/>
    <w:tmpl w:val="F216CC50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80542A"/>
    <w:multiLevelType w:val="hybridMultilevel"/>
    <w:tmpl w:val="B2BA152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CF17C86"/>
    <w:multiLevelType w:val="hybridMultilevel"/>
    <w:tmpl w:val="E922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3838D9"/>
    <w:multiLevelType w:val="hybridMultilevel"/>
    <w:tmpl w:val="51A49864"/>
    <w:lvl w:ilvl="0" w:tplc="8A7E7132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AA77C10"/>
    <w:multiLevelType w:val="hybridMultilevel"/>
    <w:tmpl w:val="70562904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07D76D0"/>
    <w:multiLevelType w:val="hybridMultilevel"/>
    <w:tmpl w:val="BA40D6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B3178"/>
    <w:multiLevelType w:val="hybridMultilevel"/>
    <w:tmpl w:val="F52AD3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D41B4"/>
    <w:multiLevelType w:val="hybridMultilevel"/>
    <w:tmpl w:val="56CC2ED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E8D2E2F"/>
    <w:multiLevelType w:val="hybridMultilevel"/>
    <w:tmpl w:val="F6DAB5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C660E"/>
    <w:multiLevelType w:val="hybridMultilevel"/>
    <w:tmpl w:val="F6D637C0"/>
    <w:lvl w:ilvl="0" w:tplc="041F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7FA370E7"/>
    <w:multiLevelType w:val="hybridMultilevel"/>
    <w:tmpl w:val="CD944D2E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18"/>
  </w:num>
  <w:num w:numId="8">
    <w:abstractNumId w:val="2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9"/>
  </w:num>
  <w:num w:numId="16">
    <w:abstractNumId w:val="17"/>
  </w:num>
  <w:num w:numId="17">
    <w:abstractNumId w:val="37"/>
  </w:num>
  <w:num w:numId="18">
    <w:abstractNumId w:val="19"/>
  </w:num>
  <w:num w:numId="19">
    <w:abstractNumId w:val="29"/>
  </w:num>
  <w:num w:numId="20">
    <w:abstractNumId w:val="31"/>
  </w:num>
  <w:num w:numId="21">
    <w:abstractNumId w:val="28"/>
  </w:num>
  <w:num w:numId="22">
    <w:abstractNumId w:val="1"/>
  </w:num>
  <w:num w:numId="23">
    <w:abstractNumId w:val="5"/>
  </w:num>
  <w:num w:numId="24">
    <w:abstractNumId w:val="23"/>
  </w:num>
  <w:num w:numId="25">
    <w:abstractNumId w:val="16"/>
  </w:num>
  <w:num w:numId="26">
    <w:abstractNumId w:val="20"/>
  </w:num>
  <w:num w:numId="27">
    <w:abstractNumId w:val="8"/>
  </w:num>
  <w:num w:numId="28">
    <w:abstractNumId w:val="21"/>
  </w:num>
  <w:num w:numId="29">
    <w:abstractNumId w:val="30"/>
  </w:num>
  <w:num w:numId="30">
    <w:abstractNumId w:val="38"/>
  </w:num>
  <w:num w:numId="31">
    <w:abstractNumId w:val="33"/>
  </w:num>
  <w:num w:numId="32">
    <w:abstractNumId w:val="34"/>
  </w:num>
  <w:num w:numId="33">
    <w:abstractNumId w:val="3"/>
  </w:num>
  <w:num w:numId="34">
    <w:abstractNumId w:val="2"/>
  </w:num>
  <w:num w:numId="35">
    <w:abstractNumId w:val="0"/>
  </w:num>
  <w:num w:numId="36">
    <w:abstractNumId w:val="10"/>
  </w:num>
  <w:num w:numId="37">
    <w:abstractNumId w:val="6"/>
  </w:num>
  <w:num w:numId="38">
    <w:abstractNumId w:val="28"/>
  </w:num>
  <w:num w:numId="39">
    <w:abstractNumId w:val="1"/>
  </w:num>
  <w:num w:numId="40">
    <w:abstractNumId w:val="9"/>
  </w:num>
  <w:num w:numId="41">
    <w:abstractNumId w:val="17"/>
  </w:num>
  <w:num w:numId="42">
    <w:abstractNumId w:val="37"/>
  </w:num>
  <w:num w:numId="43">
    <w:abstractNumId w:val="19"/>
  </w:num>
  <w:num w:numId="44">
    <w:abstractNumId w:val="25"/>
  </w:num>
  <w:num w:numId="45">
    <w:abstractNumId w:val="13"/>
  </w:num>
  <w:num w:numId="46">
    <w:abstractNumId w:val="36"/>
  </w:num>
  <w:num w:numId="47">
    <w:abstractNumId w:val="22"/>
  </w:num>
  <w:num w:numId="48">
    <w:abstractNumId w:val="15"/>
  </w:num>
  <w:num w:numId="49">
    <w:abstractNumId w:val="32"/>
  </w:num>
  <w:num w:numId="50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9"/>
    <w:rsid w:val="000111D0"/>
    <w:rsid w:val="00013C46"/>
    <w:rsid w:val="00016543"/>
    <w:rsid w:val="00017805"/>
    <w:rsid w:val="00020433"/>
    <w:rsid w:val="000213AB"/>
    <w:rsid w:val="00027A05"/>
    <w:rsid w:val="00030CE1"/>
    <w:rsid w:val="00033E53"/>
    <w:rsid w:val="00041A9D"/>
    <w:rsid w:val="00042F9B"/>
    <w:rsid w:val="000434AE"/>
    <w:rsid w:val="00043BBB"/>
    <w:rsid w:val="00044299"/>
    <w:rsid w:val="000611D3"/>
    <w:rsid w:val="00067A04"/>
    <w:rsid w:val="000735DC"/>
    <w:rsid w:val="00074305"/>
    <w:rsid w:val="00077274"/>
    <w:rsid w:val="00084FCD"/>
    <w:rsid w:val="00087C77"/>
    <w:rsid w:val="0009071A"/>
    <w:rsid w:val="00094CD5"/>
    <w:rsid w:val="000A154D"/>
    <w:rsid w:val="000A1CF6"/>
    <w:rsid w:val="000A58AA"/>
    <w:rsid w:val="000B0165"/>
    <w:rsid w:val="000C06D3"/>
    <w:rsid w:val="000C7C12"/>
    <w:rsid w:val="000D1FDF"/>
    <w:rsid w:val="000D282B"/>
    <w:rsid w:val="000D3FC1"/>
    <w:rsid w:val="000D6702"/>
    <w:rsid w:val="000E4021"/>
    <w:rsid w:val="000E50F3"/>
    <w:rsid w:val="000E732E"/>
    <w:rsid w:val="000F2C91"/>
    <w:rsid w:val="000F3054"/>
    <w:rsid w:val="000F60E6"/>
    <w:rsid w:val="0010336A"/>
    <w:rsid w:val="0011195A"/>
    <w:rsid w:val="001157BD"/>
    <w:rsid w:val="0011748A"/>
    <w:rsid w:val="001176F6"/>
    <w:rsid w:val="00140F10"/>
    <w:rsid w:val="00146E9F"/>
    <w:rsid w:val="00156D9A"/>
    <w:rsid w:val="00162B85"/>
    <w:rsid w:val="00171C0D"/>
    <w:rsid w:val="00174961"/>
    <w:rsid w:val="00185ABA"/>
    <w:rsid w:val="001A2FCB"/>
    <w:rsid w:val="001A430D"/>
    <w:rsid w:val="001B0D91"/>
    <w:rsid w:val="001B0FCA"/>
    <w:rsid w:val="001B104B"/>
    <w:rsid w:val="001B7B9C"/>
    <w:rsid w:val="001C5563"/>
    <w:rsid w:val="001C6EA5"/>
    <w:rsid w:val="001D59CE"/>
    <w:rsid w:val="001E45F2"/>
    <w:rsid w:val="001F018C"/>
    <w:rsid w:val="001F0A51"/>
    <w:rsid w:val="001F47A0"/>
    <w:rsid w:val="001F5790"/>
    <w:rsid w:val="00206CAF"/>
    <w:rsid w:val="002169B8"/>
    <w:rsid w:val="0022038F"/>
    <w:rsid w:val="0022079F"/>
    <w:rsid w:val="00221B90"/>
    <w:rsid w:val="00221F4E"/>
    <w:rsid w:val="002226BB"/>
    <w:rsid w:val="00236253"/>
    <w:rsid w:val="00236851"/>
    <w:rsid w:val="00237E0A"/>
    <w:rsid w:val="00240BA7"/>
    <w:rsid w:val="0024361A"/>
    <w:rsid w:val="00247F35"/>
    <w:rsid w:val="00250257"/>
    <w:rsid w:val="00252171"/>
    <w:rsid w:val="00252C78"/>
    <w:rsid w:val="00253CCE"/>
    <w:rsid w:val="00253EB8"/>
    <w:rsid w:val="002541B6"/>
    <w:rsid w:val="00255BB1"/>
    <w:rsid w:val="002566F3"/>
    <w:rsid w:val="002617D1"/>
    <w:rsid w:val="00266692"/>
    <w:rsid w:val="0026694B"/>
    <w:rsid w:val="00283400"/>
    <w:rsid w:val="00286AD4"/>
    <w:rsid w:val="00291301"/>
    <w:rsid w:val="00292B9B"/>
    <w:rsid w:val="002A5D4D"/>
    <w:rsid w:val="002A6AF1"/>
    <w:rsid w:val="002A7835"/>
    <w:rsid w:val="002B0840"/>
    <w:rsid w:val="002C1DAE"/>
    <w:rsid w:val="002C1F7F"/>
    <w:rsid w:val="002C5123"/>
    <w:rsid w:val="002D1316"/>
    <w:rsid w:val="002D25B4"/>
    <w:rsid w:val="002D4A23"/>
    <w:rsid w:val="002D51F3"/>
    <w:rsid w:val="002E059F"/>
    <w:rsid w:val="002E1DB7"/>
    <w:rsid w:val="002F2E4C"/>
    <w:rsid w:val="002F2EA7"/>
    <w:rsid w:val="002F5DC9"/>
    <w:rsid w:val="00300F69"/>
    <w:rsid w:val="00301EAA"/>
    <w:rsid w:val="00311704"/>
    <w:rsid w:val="003126A7"/>
    <w:rsid w:val="003129B9"/>
    <w:rsid w:val="00313085"/>
    <w:rsid w:val="00314A11"/>
    <w:rsid w:val="003153C6"/>
    <w:rsid w:val="00315D10"/>
    <w:rsid w:val="003202A4"/>
    <w:rsid w:val="003222AB"/>
    <w:rsid w:val="0032655F"/>
    <w:rsid w:val="003432D5"/>
    <w:rsid w:val="003447B8"/>
    <w:rsid w:val="003454EF"/>
    <w:rsid w:val="00351F39"/>
    <w:rsid w:val="003563A0"/>
    <w:rsid w:val="0035655F"/>
    <w:rsid w:val="00362DFB"/>
    <w:rsid w:val="00366FC8"/>
    <w:rsid w:val="0037126D"/>
    <w:rsid w:val="003849E0"/>
    <w:rsid w:val="00387574"/>
    <w:rsid w:val="003876FA"/>
    <w:rsid w:val="00394182"/>
    <w:rsid w:val="003A1798"/>
    <w:rsid w:val="003A4B8D"/>
    <w:rsid w:val="003A6174"/>
    <w:rsid w:val="003B26E5"/>
    <w:rsid w:val="003C1874"/>
    <w:rsid w:val="003D11A0"/>
    <w:rsid w:val="003D6BF0"/>
    <w:rsid w:val="003D7418"/>
    <w:rsid w:val="003E0FCA"/>
    <w:rsid w:val="003E2563"/>
    <w:rsid w:val="003E508B"/>
    <w:rsid w:val="003E7CAD"/>
    <w:rsid w:val="003F2836"/>
    <w:rsid w:val="003F7028"/>
    <w:rsid w:val="004000F3"/>
    <w:rsid w:val="00406BF3"/>
    <w:rsid w:val="00413A52"/>
    <w:rsid w:val="00414C5A"/>
    <w:rsid w:val="004178B4"/>
    <w:rsid w:val="0042026B"/>
    <w:rsid w:val="00432EEB"/>
    <w:rsid w:val="0043390E"/>
    <w:rsid w:val="00437D93"/>
    <w:rsid w:val="00441FC9"/>
    <w:rsid w:val="00443ED2"/>
    <w:rsid w:val="00452708"/>
    <w:rsid w:val="00456BB9"/>
    <w:rsid w:val="0046043A"/>
    <w:rsid w:val="00464772"/>
    <w:rsid w:val="00464A22"/>
    <w:rsid w:val="00474739"/>
    <w:rsid w:val="004756C6"/>
    <w:rsid w:val="004766C6"/>
    <w:rsid w:val="00483928"/>
    <w:rsid w:val="0049150E"/>
    <w:rsid w:val="00497A4E"/>
    <w:rsid w:val="00497FF0"/>
    <w:rsid w:val="004A00B1"/>
    <w:rsid w:val="004A07B7"/>
    <w:rsid w:val="004A1388"/>
    <w:rsid w:val="004A22A0"/>
    <w:rsid w:val="004A2A5B"/>
    <w:rsid w:val="004B708F"/>
    <w:rsid w:val="004C049C"/>
    <w:rsid w:val="004C090F"/>
    <w:rsid w:val="004C73A3"/>
    <w:rsid w:val="004D2BA1"/>
    <w:rsid w:val="004D3F3D"/>
    <w:rsid w:val="004E0795"/>
    <w:rsid w:val="004E721C"/>
    <w:rsid w:val="004F2454"/>
    <w:rsid w:val="004F5FBF"/>
    <w:rsid w:val="0050476D"/>
    <w:rsid w:val="00507FD8"/>
    <w:rsid w:val="00511C20"/>
    <w:rsid w:val="005167E2"/>
    <w:rsid w:val="00520A0B"/>
    <w:rsid w:val="005244F0"/>
    <w:rsid w:val="00540194"/>
    <w:rsid w:val="00543508"/>
    <w:rsid w:val="0054488B"/>
    <w:rsid w:val="00546052"/>
    <w:rsid w:val="00553A1B"/>
    <w:rsid w:val="005570F2"/>
    <w:rsid w:val="00557DF0"/>
    <w:rsid w:val="0056426C"/>
    <w:rsid w:val="00564D6E"/>
    <w:rsid w:val="00570362"/>
    <w:rsid w:val="00571BF2"/>
    <w:rsid w:val="00587262"/>
    <w:rsid w:val="00595B82"/>
    <w:rsid w:val="00597FDC"/>
    <w:rsid w:val="005A03B5"/>
    <w:rsid w:val="005A1BC8"/>
    <w:rsid w:val="005A44AB"/>
    <w:rsid w:val="005B1A85"/>
    <w:rsid w:val="005C20A6"/>
    <w:rsid w:val="005D2559"/>
    <w:rsid w:val="005D3C84"/>
    <w:rsid w:val="005D6ECE"/>
    <w:rsid w:val="005E0C01"/>
    <w:rsid w:val="005E0E65"/>
    <w:rsid w:val="005E439F"/>
    <w:rsid w:val="005F077E"/>
    <w:rsid w:val="005F6EA2"/>
    <w:rsid w:val="00611386"/>
    <w:rsid w:val="00614176"/>
    <w:rsid w:val="00625EE5"/>
    <w:rsid w:val="00636EDA"/>
    <w:rsid w:val="0065541D"/>
    <w:rsid w:val="00657B6D"/>
    <w:rsid w:val="00667922"/>
    <w:rsid w:val="00670286"/>
    <w:rsid w:val="006711C8"/>
    <w:rsid w:val="00672AC3"/>
    <w:rsid w:val="00673C20"/>
    <w:rsid w:val="00676955"/>
    <w:rsid w:val="006800A5"/>
    <w:rsid w:val="00680D3C"/>
    <w:rsid w:val="0068696F"/>
    <w:rsid w:val="00687D7B"/>
    <w:rsid w:val="00694586"/>
    <w:rsid w:val="0069611B"/>
    <w:rsid w:val="006A1135"/>
    <w:rsid w:val="006A2C36"/>
    <w:rsid w:val="006B1AFC"/>
    <w:rsid w:val="006C089F"/>
    <w:rsid w:val="006C4D72"/>
    <w:rsid w:val="006C7953"/>
    <w:rsid w:val="006D2001"/>
    <w:rsid w:val="006D4C59"/>
    <w:rsid w:val="006D5270"/>
    <w:rsid w:val="006D5AE1"/>
    <w:rsid w:val="006E2F10"/>
    <w:rsid w:val="006E7F97"/>
    <w:rsid w:val="006F0908"/>
    <w:rsid w:val="006F1756"/>
    <w:rsid w:val="006F4F7B"/>
    <w:rsid w:val="006F56DC"/>
    <w:rsid w:val="00701E0A"/>
    <w:rsid w:val="00701E92"/>
    <w:rsid w:val="00706D86"/>
    <w:rsid w:val="00711D13"/>
    <w:rsid w:val="00712FBB"/>
    <w:rsid w:val="007163FA"/>
    <w:rsid w:val="00717EF6"/>
    <w:rsid w:val="00722E63"/>
    <w:rsid w:val="007233BB"/>
    <w:rsid w:val="00726A71"/>
    <w:rsid w:val="00731807"/>
    <w:rsid w:val="0073366A"/>
    <w:rsid w:val="00735069"/>
    <w:rsid w:val="00735119"/>
    <w:rsid w:val="00735619"/>
    <w:rsid w:val="00745B9C"/>
    <w:rsid w:val="00750893"/>
    <w:rsid w:val="00765CB0"/>
    <w:rsid w:val="007710B0"/>
    <w:rsid w:val="007728D3"/>
    <w:rsid w:val="00773DA5"/>
    <w:rsid w:val="007847E2"/>
    <w:rsid w:val="00787846"/>
    <w:rsid w:val="00787BA1"/>
    <w:rsid w:val="00790F5D"/>
    <w:rsid w:val="0079683C"/>
    <w:rsid w:val="007A0484"/>
    <w:rsid w:val="007A2F83"/>
    <w:rsid w:val="007A5ED5"/>
    <w:rsid w:val="007A7805"/>
    <w:rsid w:val="007B34C3"/>
    <w:rsid w:val="007B3527"/>
    <w:rsid w:val="007B72C5"/>
    <w:rsid w:val="007C4AF3"/>
    <w:rsid w:val="007C62E1"/>
    <w:rsid w:val="007C6C94"/>
    <w:rsid w:val="007D0335"/>
    <w:rsid w:val="007D3E4E"/>
    <w:rsid w:val="007D54FA"/>
    <w:rsid w:val="007D5DF5"/>
    <w:rsid w:val="007E277F"/>
    <w:rsid w:val="007E38DF"/>
    <w:rsid w:val="007F15E5"/>
    <w:rsid w:val="007F19CB"/>
    <w:rsid w:val="007F1AB2"/>
    <w:rsid w:val="007F5E6B"/>
    <w:rsid w:val="007F602D"/>
    <w:rsid w:val="00801B28"/>
    <w:rsid w:val="00803465"/>
    <w:rsid w:val="0080620C"/>
    <w:rsid w:val="00815DC5"/>
    <w:rsid w:val="00817BB8"/>
    <w:rsid w:val="0082400F"/>
    <w:rsid w:val="0082415A"/>
    <w:rsid w:val="0082501B"/>
    <w:rsid w:val="008356EC"/>
    <w:rsid w:val="00840D97"/>
    <w:rsid w:val="00842DA7"/>
    <w:rsid w:val="008439E3"/>
    <w:rsid w:val="00852310"/>
    <w:rsid w:val="00852C5E"/>
    <w:rsid w:val="0085330C"/>
    <w:rsid w:val="00854379"/>
    <w:rsid w:val="0085564E"/>
    <w:rsid w:val="00860396"/>
    <w:rsid w:val="0086398D"/>
    <w:rsid w:val="00867D53"/>
    <w:rsid w:val="0088217F"/>
    <w:rsid w:val="00884084"/>
    <w:rsid w:val="0089158C"/>
    <w:rsid w:val="00891BCF"/>
    <w:rsid w:val="00894749"/>
    <w:rsid w:val="008A237F"/>
    <w:rsid w:val="008A3AA7"/>
    <w:rsid w:val="008B4E30"/>
    <w:rsid w:val="008C2B8C"/>
    <w:rsid w:val="008C2FB3"/>
    <w:rsid w:val="008D4241"/>
    <w:rsid w:val="008D6B15"/>
    <w:rsid w:val="008D6C59"/>
    <w:rsid w:val="008E0D89"/>
    <w:rsid w:val="008E4F3A"/>
    <w:rsid w:val="008E6555"/>
    <w:rsid w:val="008F75F2"/>
    <w:rsid w:val="009069C8"/>
    <w:rsid w:val="00910AB0"/>
    <w:rsid w:val="00912C3C"/>
    <w:rsid w:val="009138E0"/>
    <w:rsid w:val="00915B95"/>
    <w:rsid w:val="0091610E"/>
    <w:rsid w:val="009169CC"/>
    <w:rsid w:val="00922E22"/>
    <w:rsid w:val="009249A0"/>
    <w:rsid w:val="00924D28"/>
    <w:rsid w:val="009277F0"/>
    <w:rsid w:val="00933758"/>
    <w:rsid w:val="009455F7"/>
    <w:rsid w:val="009459A4"/>
    <w:rsid w:val="00945D66"/>
    <w:rsid w:val="009476FB"/>
    <w:rsid w:val="00951F28"/>
    <w:rsid w:val="00954A9D"/>
    <w:rsid w:val="00956D27"/>
    <w:rsid w:val="00956DB6"/>
    <w:rsid w:val="009619F6"/>
    <w:rsid w:val="0096267F"/>
    <w:rsid w:val="009664DF"/>
    <w:rsid w:val="0097139C"/>
    <w:rsid w:val="00973107"/>
    <w:rsid w:val="00973563"/>
    <w:rsid w:val="00985FAD"/>
    <w:rsid w:val="009911E0"/>
    <w:rsid w:val="009947DE"/>
    <w:rsid w:val="00994BCA"/>
    <w:rsid w:val="009972E6"/>
    <w:rsid w:val="009A11FA"/>
    <w:rsid w:val="009A36E7"/>
    <w:rsid w:val="009A7F20"/>
    <w:rsid w:val="009B218A"/>
    <w:rsid w:val="009B2FFD"/>
    <w:rsid w:val="009B42D8"/>
    <w:rsid w:val="009B5BEE"/>
    <w:rsid w:val="009B6CF9"/>
    <w:rsid w:val="009C0C49"/>
    <w:rsid w:val="009C1632"/>
    <w:rsid w:val="009C20A0"/>
    <w:rsid w:val="009C70B2"/>
    <w:rsid w:val="009D03EC"/>
    <w:rsid w:val="009D3000"/>
    <w:rsid w:val="009D58D9"/>
    <w:rsid w:val="009D61C9"/>
    <w:rsid w:val="009D6F19"/>
    <w:rsid w:val="009E1BAD"/>
    <w:rsid w:val="009F1E50"/>
    <w:rsid w:val="009F2448"/>
    <w:rsid w:val="009F4BC7"/>
    <w:rsid w:val="009F610C"/>
    <w:rsid w:val="00A047EF"/>
    <w:rsid w:val="00A06E4D"/>
    <w:rsid w:val="00A22A68"/>
    <w:rsid w:val="00A23543"/>
    <w:rsid w:val="00A23FED"/>
    <w:rsid w:val="00A35C6A"/>
    <w:rsid w:val="00A36530"/>
    <w:rsid w:val="00A374C4"/>
    <w:rsid w:val="00A47F20"/>
    <w:rsid w:val="00A50CA8"/>
    <w:rsid w:val="00A57346"/>
    <w:rsid w:val="00A678EA"/>
    <w:rsid w:val="00A712C5"/>
    <w:rsid w:val="00A77569"/>
    <w:rsid w:val="00A84C6D"/>
    <w:rsid w:val="00A857BF"/>
    <w:rsid w:val="00A901FD"/>
    <w:rsid w:val="00A925B4"/>
    <w:rsid w:val="00A95E77"/>
    <w:rsid w:val="00AA6B75"/>
    <w:rsid w:val="00AB13BB"/>
    <w:rsid w:val="00AB199E"/>
    <w:rsid w:val="00AB37BA"/>
    <w:rsid w:val="00AB5B79"/>
    <w:rsid w:val="00AC7E08"/>
    <w:rsid w:val="00AE6040"/>
    <w:rsid w:val="00AF776D"/>
    <w:rsid w:val="00B00F56"/>
    <w:rsid w:val="00B01483"/>
    <w:rsid w:val="00B02025"/>
    <w:rsid w:val="00B02AC5"/>
    <w:rsid w:val="00B073EC"/>
    <w:rsid w:val="00B104B9"/>
    <w:rsid w:val="00B136BD"/>
    <w:rsid w:val="00B146D7"/>
    <w:rsid w:val="00B177E2"/>
    <w:rsid w:val="00B23D5A"/>
    <w:rsid w:val="00B26DEB"/>
    <w:rsid w:val="00B278C7"/>
    <w:rsid w:val="00B35BC2"/>
    <w:rsid w:val="00B40E9C"/>
    <w:rsid w:val="00B424B3"/>
    <w:rsid w:val="00B444DD"/>
    <w:rsid w:val="00B504AE"/>
    <w:rsid w:val="00B537AC"/>
    <w:rsid w:val="00B73FDB"/>
    <w:rsid w:val="00B80648"/>
    <w:rsid w:val="00B82384"/>
    <w:rsid w:val="00B82603"/>
    <w:rsid w:val="00B85ED9"/>
    <w:rsid w:val="00B867AA"/>
    <w:rsid w:val="00B91CB8"/>
    <w:rsid w:val="00B945EA"/>
    <w:rsid w:val="00B94A0F"/>
    <w:rsid w:val="00B94D17"/>
    <w:rsid w:val="00BB2A51"/>
    <w:rsid w:val="00BB552F"/>
    <w:rsid w:val="00BD54EA"/>
    <w:rsid w:val="00BD7E81"/>
    <w:rsid w:val="00BE20A0"/>
    <w:rsid w:val="00BE2DD1"/>
    <w:rsid w:val="00BE5DA1"/>
    <w:rsid w:val="00BE5F13"/>
    <w:rsid w:val="00BE7969"/>
    <w:rsid w:val="00C001AA"/>
    <w:rsid w:val="00C015EC"/>
    <w:rsid w:val="00C02D45"/>
    <w:rsid w:val="00C043AF"/>
    <w:rsid w:val="00C05CB1"/>
    <w:rsid w:val="00C06928"/>
    <w:rsid w:val="00C06F82"/>
    <w:rsid w:val="00C126B0"/>
    <w:rsid w:val="00C260BF"/>
    <w:rsid w:val="00C30805"/>
    <w:rsid w:val="00C33ECD"/>
    <w:rsid w:val="00C34ACA"/>
    <w:rsid w:val="00C36AD9"/>
    <w:rsid w:val="00C36DFD"/>
    <w:rsid w:val="00C37509"/>
    <w:rsid w:val="00C4432C"/>
    <w:rsid w:val="00C45D91"/>
    <w:rsid w:val="00C64F79"/>
    <w:rsid w:val="00C6624D"/>
    <w:rsid w:val="00C67876"/>
    <w:rsid w:val="00C72F6F"/>
    <w:rsid w:val="00C74405"/>
    <w:rsid w:val="00C77F3C"/>
    <w:rsid w:val="00C80A68"/>
    <w:rsid w:val="00C8171B"/>
    <w:rsid w:val="00C81A6E"/>
    <w:rsid w:val="00C8283C"/>
    <w:rsid w:val="00C85D21"/>
    <w:rsid w:val="00C908E8"/>
    <w:rsid w:val="00C90D1F"/>
    <w:rsid w:val="00C929A9"/>
    <w:rsid w:val="00C92E58"/>
    <w:rsid w:val="00CA1727"/>
    <w:rsid w:val="00CA4872"/>
    <w:rsid w:val="00CA5C49"/>
    <w:rsid w:val="00CB1F9D"/>
    <w:rsid w:val="00CB4EBA"/>
    <w:rsid w:val="00CB6FA0"/>
    <w:rsid w:val="00CC1A4C"/>
    <w:rsid w:val="00CC7F4E"/>
    <w:rsid w:val="00CD225B"/>
    <w:rsid w:val="00CD557B"/>
    <w:rsid w:val="00CE1FF0"/>
    <w:rsid w:val="00CF1FEA"/>
    <w:rsid w:val="00CF36DD"/>
    <w:rsid w:val="00CF4D5E"/>
    <w:rsid w:val="00D000AA"/>
    <w:rsid w:val="00D013DF"/>
    <w:rsid w:val="00D054A4"/>
    <w:rsid w:val="00D06146"/>
    <w:rsid w:val="00D15AB2"/>
    <w:rsid w:val="00D17535"/>
    <w:rsid w:val="00D178E7"/>
    <w:rsid w:val="00D22BF0"/>
    <w:rsid w:val="00D31043"/>
    <w:rsid w:val="00D44003"/>
    <w:rsid w:val="00D53100"/>
    <w:rsid w:val="00D56C9A"/>
    <w:rsid w:val="00D572E9"/>
    <w:rsid w:val="00D57ED9"/>
    <w:rsid w:val="00D606A3"/>
    <w:rsid w:val="00D61364"/>
    <w:rsid w:val="00D61C08"/>
    <w:rsid w:val="00D651E1"/>
    <w:rsid w:val="00D708BB"/>
    <w:rsid w:val="00D7170F"/>
    <w:rsid w:val="00D73104"/>
    <w:rsid w:val="00D75F1F"/>
    <w:rsid w:val="00D7601C"/>
    <w:rsid w:val="00D761E8"/>
    <w:rsid w:val="00D82583"/>
    <w:rsid w:val="00D832A4"/>
    <w:rsid w:val="00D841FF"/>
    <w:rsid w:val="00D85DAC"/>
    <w:rsid w:val="00D94F91"/>
    <w:rsid w:val="00DA14F2"/>
    <w:rsid w:val="00DC284D"/>
    <w:rsid w:val="00DC2EF7"/>
    <w:rsid w:val="00DC5016"/>
    <w:rsid w:val="00DE0F27"/>
    <w:rsid w:val="00DE2D75"/>
    <w:rsid w:val="00DE7106"/>
    <w:rsid w:val="00DF40E5"/>
    <w:rsid w:val="00DF5A7C"/>
    <w:rsid w:val="00DF7364"/>
    <w:rsid w:val="00DF7CF5"/>
    <w:rsid w:val="00E0028F"/>
    <w:rsid w:val="00E024AB"/>
    <w:rsid w:val="00E02A2C"/>
    <w:rsid w:val="00E10F60"/>
    <w:rsid w:val="00E207E6"/>
    <w:rsid w:val="00E239C7"/>
    <w:rsid w:val="00E23F07"/>
    <w:rsid w:val="00E3008A"/>
    <w:rsid w:val="00E33A8E"/>
    <w:rsid w:val="00E3517A"/>
    <w:rsid w:val="00E363EA"/>
    <w:rsid w:val="00E459AA"/>
    <w:rsid w:val="00E51AB9"/>
    <w:rsid w:val="00E523F3"/>
    <w:rsid w:val="00E52D4A"/>
    <w:rsid w:val="00E60EBD"/>
    <w:rsid w:val="00E66190"/>
    <w:rsid w:val="00E9376D"/>
    <w:rsid w:val="00E96147"/>
    <w:rsid w:val="00EA113F"/>
    <w:rsid w:val="00EA32BE"/>
    <w:rsid w:val="00EA3755"/>
    <w:rsid w:val="00EA66EE"/>
    <w:rsid w:val="00EC0545"/>
    <w:rsid w:val="00EC6332"/>
    <w:rsid w:val="00ED1C34"/>
    <w:rsid w:val="00ED5065"/>
    <w:rsid w:val="00ED5DB1"/>
    <w:rsid w:val="00ED641B"/>
    <w:rsid w:val="00EE36DD"/>
    <w:rsid w:val="00EE45B3"/>
    <w:rsid w:val="00EE51A7"/>
    <w:rsid w:val="00EE615F"/>
    <w:rsid w:val="00EF31F4"/>
    <w:rsid w:val="00EF51CE"/>
    <w:rsid w:val="00EF52A2"/>
    <w:rsid w:val="00EF72BE"/>
    <w:rsid w:val="00F02683"/>
    <w:rsid w:val="00F05553"/>
    <w:rsid w:val="00F0591F"/>
    <w:rsid w:val="00F06263"/>
    <w:rsid w:val="00F063F9"/>
    <w:rsid w:val="00F10174"/>
    <w:rsid w:val="00F104B6"/>
    <w:rsid w:val="00F12D67"/>
    <w:rsid w:val="00F15BD7"/>
    <w:rsid w:val="00F33A03"/>
    <w:rsid w:val="00F43150"/>
    <w:rsid w:val="00F439A5"/>
    <w:rsid w:val="00F44BB4"/>
    <w:rsid w:val="00F47B6C"/>
    <w:rsid w:val="00F523F2"/>
    <w:rsid w:val="00F52479"/>
    <w:rsid w:val="00F52F83"/>
    <w:rsid w:val="00F64660"/>
    <w:rsid w:val="00F65C70"/>
    <w:rsid w:val="00F66D53"/>
    <w:rsid w:val="00F66F99"/>
    <w:rsid w:val="00F73749"/>
    <w:rsid w:val="00F752C2"/>
    <w:rsid w:val="00F819EF"/>
    <w:rsid w:val="00F81BE5"/>
    <w:rsid w:val="00F878C0"/>
    <w:rsid w:val="00F93750"/>
    <w:rsid w:val="00F95E72"/>
    <w:rsid w:val="00FA0B96"/>
    <w:rsid w:val="00FA4AE0"/>
    <w:rsid w:val="00FB0A02"/>
    <w:rsid w:val="00FB293D"/>
    <w:rsid w:val="00FB4980"/>
    <w:rsid w:val="00FC35BE"/>
    <w:rsid w:val="00FD15CD"/>
    <w:rsid w:val="00FD16B0"/>
    <w:rsid w:val="00FD4044"/>
    <w:rsid w:val="00FD4E8F"/>
    <w:rsid w:val="00FE131D"/>
    <w:rsid w:val="00FF2916"/>
    <w:rsid w:val="00FF373F"/>
    <w:rsid w:val="00FF62FE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63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82384"/>
    <w:pPr>
      <w:keepNext/>
      <w:jc w:val="center"/>
      <w:outlineLvl w:val="2"/>
    </w:pPr>
    <w:rPr>
      <w:rFonts w:ascii="Tahoma" w:hAnsi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B82384"/>
    <w:rPr>
      <w:rFonts w:ascii="Tahoma" w:eastAsia="Times New Roman" w:hAnsi="Tahom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2384"/>
    <w:pPr>
      <w:spacing w:before="100" w:beforeAutospacing="1" w:after="100" w:afterAutospacing="1"/>
    </w:pPr>
    <w:rPr>
      <w:sz w:val="24"/>
    </w:rPr>
  </w:style>
  <w:style w:type="table" w:styleId="TabloKlavuzu">
    <w:name w:val="Table Grid"/>
    <w:basedOn w:val="NormalTablo"/>
    <w:uiPriority w:val="59"/>
    <w:rsid w:val="00B82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24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9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0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3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ListParagraph1">
    <w:name w:val="List Paragraph1"/>
    <w:basedOn w:val="Normal"/>
    <w:rsid w:val="008840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klamaMetni">
    <w:name w:val="annotation text"/>
    <w:basedOn w:val="Normal"/>
    <w:link w:val="AklamaMetniChar"/>
    <w:rsid w:val="002C1D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C1DA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4"/>
    <w:pPr>
      <w:spacing w:after="0" w:line="240" w:lineRule="auto"/>
    </w:pPr>
    <w:rPr>
      <w:rFonts w:ascii="Times New Roman" w:eastAsia="Times New Roman" w:hAnsi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639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4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82384"/>
    <w:pPr>
      <w:keepNext/>
      <w:jc w:val="center"/>
      <w:outlineLvl w:val="2"/>
    </w:pPr>
    <w:rPr>
      <w:rFonts w:ascii="Tahoma" w:hAnsi="Tahom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B82384"/>
    <w:rPr>
      <w:rFonts w:ascii="Tahoma" w:eastAsia="Times New Roman" w:hAnsi="Tahom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82384"/>
    <w:pPr>
      <w:spacing w:before="100" w:beforeAutospacing="1" w:after="100" w:afterAutospacing="1"/>
    </w:pPr>
    <w:rPr>
      <w:sz w:val="24"/>
    </w:rPr>
  </w:style>
  <w:style w:type="table" w:styleId="TabloKlavuzu">
    <w:name w:val="Table Grid"/>
    <w:basedOn w:val="NormalTablo"/>
    <w:uiPriority w:val="59"/>
    <w:rsid w:val="00B82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24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954A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0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B94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63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ListParagraph1">
    <w:name w:val="List Paragraph1"/>
    <w:basedOn w:val="Normal"/>
    <w:rsid w:val="0088408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klamaMetni">
    <w:name w:val="annotation text"/>
    <w:basedOn w:val="Normal"/>
    <w:link w:val="AklamaMetniChar"/>
    <w:rsid w:val="002C1D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C1DA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9EFEC-DC81-42DF-863F-B3522BA2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Windows Kullanıcısı</cp:lastModifiedBy>
  <cp:revision>2</cp:revision>
  <cp:lastPrinted>2019-04-18T07:46:00Z</cp:lastPrinted>
  <dcterms:created xsi:type="dcterms:W3CDTF">2020-01-17T12:38:00Z</dcterms:created>
  <dcterms:modified xsi:type="dcterms:W3CDTF">2020-01-17T12:38:00Z</dcterms:modified>
</cp:coreProperties>
</file>