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D541F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Ulaştırma Hizmetleri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6E03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Alanı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D541FE">
        <w:rPr>
          <w:rFonts w:ascii="Times New Roman" w:eastAsia="SimSun" w:hAnsi="Times New Roman" w:cs="Times New Roman"/>
          <w:lang w:eastAsia="zh-CN"/>
        </w:rPr>
        <w:t>Ulaştırma Hizmetleri</w:t>
      </w:r>
      <w:r w:rsidR="006E0330">
        <w:rPr>
          <w:rFonts w:ascii="Times New Roman" w:eastAsia="SimSun" w:hAnsi="Times New Roman" w:cs="Times New Roman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D541FE">
        <w:rPr>
          <w:rFonts w:ascii="Times New Roman" w:eastAsia="SimSun" w:hAnsi="Times New Roman" w:cs="Times New Roman"/>
          <w:b/>
          <w:lang w:eastAsia="zh-CN"/>
        </w:rPr>
        <w:t>Ulaştırma Hizmetleri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="00F3567A">
        <w:rPr>
          <w:rFonts w:ascii="Times New Roman" w:eastAsia="SimSun" w:hAnsi="Times New Roman" w:cs="Times New Roman"/>
          <w:lang w:eastAsia="zh-CN"/>
        </w:rPr>
        <w:t>’</w:t>
      </w:r>
      <w:r w:rsidR="00BB7C54">
        <w:rPr>
          <w:rFonts w:ascii="Times New Roman" w:eastAsia="SimSun" w:hAnsi="Times New Roman" w:cs="Times New Roman"/>
          <w:lang w:eastAsia="zh-CN"/>
        </w:rPr>
        <w:t xml:space="preserve"> </w:t>
      </w:r>
      <w:r w:rsidR="00F3567A">
        <w:rPr>
          <w:rFonts w:ascii="Times New Roman" w:eastAsia="SimSun" w:hAnsi="Times New Roman" w:cs="Times New Roman"/>
          <w:lang w:eastAsia="zh-CN"/>
        </w:rPr>
        <w:t>n</w:t>
      </w:r>
      <w:r w:rsidRPr="00DE5372">
        <w:rPr>
          <w:rFonts w:ascii="Times New Roman" w:eastAsia="SimSun" w:hAnsi="Times New Roman" w:cs="Times New Roman"/>
          <w:lang w:eastAsia="zh-CN"/>
        </w:rPr>
        <w:t xml:space="preserve">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D541FE">
        <w:rPr>
          <w:rFonts w:ascii="Times New Roman" w:eastAsia="SimSun" w:hAnsi="Times New Roman" w:cs="Times New Roman"/>
          <w:b/>
          <w:lang w:eastAsia="zh-CN"/>
        </w:rPr>
        <w:t>Ulaştırma Hizmetleri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D541FE">
        <w:rPr>
          <w:rFonts w:ascii="Times New Roman" w:eastAsia="SimSun" w:hAnsi="Times New Roman" w:cs="Times New Roman"/>
          <w:b/>
          <w:lang w:eastAsia="zh-CN"/>
        </w:rPr>
        <w:t>Ulaştırma Hizmetleri</w:t>
      </w:r>
      <w:r w:rsidR="00BB7C54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3204" wp14:editId="0CB06FE4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9320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D541FE" w:rsidRPr="00D541FE">
              <w:rPr>
                <w:rFonts w:ascii="Times New Roman" w:hAnsi="Times New Roman" w:cs="Times New Roman"/>
                <w:b/>
                <w:sz w:val="18"/>
                <w:szCs w:val="18"/>
              </w:rPr>
              <w:t>Ulaştırma Hizmetleri alanı genel çerçeveyi analiz edebilme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A1.1. </w:t>
            </w:r>
            <w:r w:rsidR="005C461D"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Ulaştırma hizmetleri</w:t>
            </w: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kavramları, özellikleri ve ulaştırma sistemini oluşturan temel unsurları ilişkilendirir.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Ulaştırma hizmetinin önemini tarihi, ekonomik, sosyal, çevresel ve jeopolitik açıdan ortaya koyar.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Ulaştırma hizmetinin lojistik ile ilişkisini açıklar.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Yük ve yolcu taşımacılığının farklılıklarını irdeler.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Ulaştırma hizmetleri türleri ile ilgili ulusal ve uluslararası yasal mevzuatı sınıflandırır.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A1.6. Ulaştırma hizmetleri alanı ile ilgili mesleki terminolojileri açıklar.</w:t>
            </w:r>
          </w:p>
          <w:p w:rsidR="00A908BA" w:rsidRPr="00DE5372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A1.7. Ulaştırma türlerinin entegrasyonunu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Ulaştırma Hizmetleri alanı genel çerçeveyi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D4E82" w:rsidRPr="00DE5372" w:rsidRDefault="00AD4E82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Ulaştırma Hizmetleri alanı ile ilgili becerileri uygulayabilme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Alandaki iş sağlığı ve güvenliği kurallarını açıklar.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Ulaştırma hizmetlerinde kullanılan araç, gereç ve ekipmanların türlerini ve işlevlerini açıklar.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Ulaştırma hizmetlerinde kullanılan uygulama ve paket programlarını, teknolojik gelişmeler çerçevesinde kullanır.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Alana ilişkin araştırma geliştirme stratejilerini belirler.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A2.5. Alanda kullanılan istatistiksel verileri çözümleyip yorumlar.</w:t>
            </w:r>
          </w:p>
          <w:p w:rsidR="00A908BA" w:rsidRPr="00DE5372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A2.6. Ulaştırma altyapı ve üstyapısının inşası esnasında kullanılan deneyleri ve sonuçlarını yorumlar.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Ulaştırma Hizmetleri alanı ile ilgili becerileri uygulayabilme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Pr="00DE5372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Ulaştırma faaliyetlerini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Ulaştırma türlerinin uygulama ve çalışma alanlarını karşılaştırır.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Ulaştırma hizmetleri faaliyetlerine yönelik yenilikçi yaklaşımları uygular.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Ulaştırma hizmetleri faaliyetlerini sektörel gelişmelerle ve istatistiksel verilerle ilişkilendirir.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A3.4. Lojistiğin gelişim sürecini günümüz şartlarına göre karşılaştırır.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A3.5. Lojistik faaliyet analizlerine göre çözüm üretir.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A3.6. Ulaştırma hizmetlerinin yapım, işletim ve yolcu/yük kullanım maliyetlerini analiz eder.</w:t>
            </w:r>
          </w:p>
          <w:p w:rsidR="00744449" w:rsidRPr="00DE5372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A3.7. Lojistik faaliyetleri bölgesel olarak irdeler.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Ulaştırma faaliyetlerini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D541FE" w:rsidRPr="00D5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 Öğretim programlarının amaçlarını, modüler yapıyı dikkate alarak aynı/farklı sınıf düzeylerinde ilişkilendirir.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Öğretim programının amaçlarını sektörün ihtiyaçlarıyla ilişkilendirir.</w:t>
            </w:r>
          </w:p>
          <w:p w:rsidR="00744449" w:rsidRPr="00DE5372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 Öğretim programını amaç, içerik, sınırlılık, öğrenme-öğretme süreci ve değerlendirme ögelerinin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E82" w:rsidRDefault="00AD4E82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D4E82" w:rsidRPr="00DE5372" w:rsidRDefault="00AD4E82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D541FE" w:rsidRPr="00D541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B1.1. Lojistik sektörel gelişmeleri doğrultusunda öğrencilerin mesleki gelişimlerine yönelik etkinlikleri planlarında belirtir.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B1.2. Öğrenme süreçlerinde simülatör destekli eğitimleri planlarında belirtir.</w:t>
            </w:r>
          </w:p>
          <w:p w:rsidR="008B65FA" w:rsidRPr="00DE5372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Lojistik sektöründe kullanılan teknolojik araçların iş güvenliği kurallarına göre kullanımını sağlayacak etkinlikler tasarlar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BB7C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D541FE" w:rsidRPr="00D541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Default="00D01075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Öğrencilere, lojistik kültürünü kavratmaya yönelik etkinlikler hazırlar.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Öğrencilere laboratuvar ve simülatörleri kullanmalarına yönelik ortamları düzenler..</w:t>
            </w:r>
          </w:p>
          <w:p w:rsidR="00247440" w:rsidRPr="00DE5372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Öğrencilere mesleki becerilerini geliştirmek için simülasyon destekli öğrenme ortamları hazırlar.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D541FE" w:rsidRPr="00D5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lojistik faaliyetleri organize etme becerisi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Öğrencilerin dağıtım sürecini planlamaları için etkinlikler düzenler.</w:t>
            </w:r>
          </w:p>
          <w:p w:rsidR="00D541FE" w:rsidRPr="00D541FE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Öğrencilerin depo yönetim sürecine uygulamalarına yönelik faaliyetler düzenler.</w:t>
            </w:r>
          </w:p>
          <w:p w:rsidR="00D541FE" w:rsidRPr="00D541FE" w:rsidRDefault="00D541FE" w:rsidP="005C461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B3.3. Öğrencilerin ulaştırma türleri ile taşıma modellerini ilişkilendirmelerine yönelik </w:t>
            </w:r>
            <w:r w:rsidR="005C46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uygulamalar yapar. </w:t>
            </w:r>
          </w:p>
          <w:p w:rsidR="00D541FE" w:rsidRPr="00D541FE" w:rsidRDefault="00D541FE" w:rsidP="005C461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Öğrencilerin ulaştırma hizmetleri alanında ku</w:t>
            </w:r>
            <w:r w:rsidR="005C46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llanılan yasal mevzuata yönelik </w:t>
            </w: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etkinlikler düzenler.</w:t>
            </w:r>
          </w:p>
          <w:p w:rsidR="00837719" w:rsidRPr="00DE5372" w:rsidRDefault="00D541FE" w:rsidP="00D541F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B3.5.Öğrencilerin ulaştırma hizmetleri alanındaki kalite kontrol sürecini uygulamalarına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lojistik faaliyetleri organize etme becerisi 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D541FE" w:rsidRPr="00D541F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541FE" w:rsidRPr="00D541FE" w:rsidRDefault="00D541FE" w:rsidP="00D541FE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B4.1. Lojistik mesleği ile ilgili bilgi okuryazarlığının geliştirilmesine yönelik çalışmalar yapar.</w:t>
            </w:r>
          </w:p>
          <w:p w:rsidR="00D541FE" w:rsidRPr="00D541FE" w:rsidRDefault="00D541FE" w:rsidP="00D541FE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Lojistik sektöründe yaşanabilecek acil durumlar karşısında önceden hazırlıklı olabilmek için etkinlikler düzenler.</w:t>
            </w:r>
          </w:p>
          <w:p w:rsidR="00D541FE" w:rsidRPr="00D541FE" w:rsidRDefault="00D541FE" w:rsidP="00D541FE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Lojistik mesleği ile ilgili problemlere yönelik çözüm üretmelerine yönelik çalışmalar yapar.</w:t>
            </w:r>
          </w:p>
          <w:p w:rsidR="00837719" w:rsidRPr="00DE5372" w:rsidRDefault="00D541FE" w:rsidP="00D541FE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4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 Lojistik mesleği ile ilgili bilgi edinme, düşünme, karar verme, uygulama ve kontrol etmeye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D541FE" w:rsidRPr="00D541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Öğrencilerin eleştirel 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Default="00476F51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D01075" w:rsidRPr="00DE5372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613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F0397" w:rsidRPr="00FF0397" w:rsidRDefault="00FF0397" w:rsidP="00FF039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Öğrencilerin ulaştırma hizmetleri alanında girişimci fikirler üretmeleri için etkinlikler hazırlar.</w:t>
            </w:r>
          </w:p>
          <w:p w:rsidR="00FF0397" w:rsidRPr="00FF0397" w:rsidRDefault="00FF0397" w:rsidP="00FF039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Öğrencilerin kendini tanıyarak kariyer planlarını oluşturmaları için uygulamalar yapar.</w:t>
            </w:r>
          </w:p>
          <w:p w:rsidR="00FF0397" w:rsidRPr="00FF0397" w:rsidRDefault="00FF0397" w:rsidP="00FF039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 Öğrencilerin kariyer planlamada girişimciliğin rolünü kavramalarına yönelik çalışmalar yapar.</w:t>
            </w:r>
          </w:p>
          <w:p w:rsidR="00FF0397" w:rsidRPr="00FF0397" w:rsidRDefault="00FF0397" w:rsidP="00FF039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B5.4. Öğrencilerin kariyer çalışmalarında girişimciliğin etik kurallarına uygun davranmalarına yönelik uygulamalar yapar.</w:t>
            </w:r>
          </w:p>
          <w:p w:rsidR="00FA26AF" w:rsidRPr="00DE5372" w:rsidRDefault="00FF0397" w:rsidP="00FF039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B5.5. Öğrencilere,  girişimcilik heyecanı verecek ulaştırma hizmetleri ile ilgili sosyal ve kültürel faaliyetlere katılmalarına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ve empati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 Öğrencilerin ulusal ve uluslararası kurum ve kuruluşlar ile iletişim kurmalarına yönelik çalışmalar yapar.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 Öğrencilerin etkileşimli eğitim ortamlarında alan yazın terminolojisini kullanmalarına yönelik çalışmalar yapar.</w:t>
            </w:r>
          </w:p>
          <w:p w:rsidR="00837719" w:rsidRPr="00DE5372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Öğrencilerin öğrenme ortamlarında iletişim tekniklerini etkili kullanacakları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ve empati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B7.1. Öğretim programındaki kazanımlara uygun çeşitli ölçme araçları hazırlar.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B7.2. Ölçme değerlendirme araçlarını, amaçlarını, yöntemlerini ve değerlendirme sonuçlarını ilgililerle paylaşır.</w:t>
            </w:r>
          </w:p>
          <w:p w:rsidR="008553A4" w:rsidRPr="00DE5372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 Değerlendirme sonuçlarına göre öğrenme ortamlarını ve ölçme araçlarının verimliliğini yorumlar.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553A4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 w:rsidP="00D01075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6D0EBC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26CB2" w:rsidRPr="00DE5372" w:rsidRDefault="00926CB2">
      <w:pPr>
        <w:rPr>
          <w:rFonts w:ascii="Times New Roman" w:hAnsi="Times New Roman" w:cs="Times New Roman"/>
          <w:sz w:val="18"/>
          <w:szCs w:val="18"/>
        </w:rPr>
      </w:pPr>
    </w:p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Ulaştırma hizmetleri alanında kişisel ve mesleki gelişimi sağlayabilme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Mesleki gelişimine yönelik çalışmaları takip eder.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Alanıyla ilgili bilimsel toplantılara katılmaya isteklidir.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Alanında izlediği gelişmeleri uygulamalarına yansıtmaya isteklidir.</w:t>
            </w:r>
          </w:p>
          <w:p w:rsidR="00DF646B" w:rsidRPr="00DE5372" w:rsidRDefault="00FF0397" w:rsidP="00FF0397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C1.4. Öğrencilerin lojistik sektörüyle ilgili güncel soru ve sorunlarının çözümlenmesinde bilimsel açıdan katkı sağlar.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FF0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FF0397" w:rsidRPr="00FF0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Ulaştırma hizmetleri alanında kişisel ve mesleki gelişimi sağlayabilme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Default="00DF646B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Okul ve lojistik sektörü ile  iş birliğine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Okulun, sektörle iş birliği yaparak cazibe merkezi hâline gelmesinde görev ve sorumluluk alır.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Sektör paydaşları ile kariyer günleri düzenlemede heveslidir.</w:t>
            </w:r>
          </w:p>
          <w:p w:rsidR="00713C14" w:rsidRPr="00DE5372" w:rsidRDefault="00FF0397" w:rsidP="00FF0397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Sektördeki gelişmelerle ilgili okuldaki paydaşların bilgilendirilmesine öncülük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FF0397" w:rsidRPr="00FF0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Okul ve lojistik sektörü ile iş birliğine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FF0397" w:rsidRPr="00FF0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Çevre bilincine sahip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F0397" w:rsidRPr="00FF0397" w:rsidRDefault="00FF0397" w:rsidP="00FF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Çevresel tehditlere karşı duyarlıdır.</w:t>
            </w:r>
          </w:p>
          <w:p w:rsidR="00FF0397" w:rsidRPr="00FF0397" w:rsidRDefault="00FF0397" w:rsidP="00FF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Taşıma sektöründe çevrenin korunmasına dikkat eder.</w:t>
            </w:r>
          </w:p>
          <w:p w:rsidR="00FF0397" w:rsidRPr="00FF0397" w:rsidRDefault="00FF0397" w:rsidP="00FF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Tehlikeli maddelerin taşınmasında mevzuatın uygulanmasında ısrarcıdır.</w:t>
            </w:r>
          </w:p>
          <w:p w:rsidR="00FF0397" w:rsidRPr="00FF0397" w:rsidRDefault="00FF0397" w:rsidP="00FF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C3.4. Atık maddelerin yeniden kazanılmasında hassastır.</w:t>
            </w:r>
          </w:p>
          <w:p w:rsidR="00713C14" w:rsidRPr="00DE5372" w:rsidRDefault="00FF0397" w:rsidP="00FF0397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C3.5. Öğrencilerde çevre bilinci uyandırmada rol model olur.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Çevre bilincine sahip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FF0397" w:rsidRPr="00FF0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 merkezli uygulamaları benimseyebilme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Mesleki uygulamalarında öğrencilerini motive etmeyi benimser.</w:t>
            </w:r>
          </w:p>
          <w:p w:rsidR="00FF0397" w:rsidRPr="00FF0397" w:rsidRDefault="00FF0397" w:rsidP="00FF0397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C4.2. Öğrencinin öğrenme etkinliklerinin süreç ve sonuca yönelik öz değerlendirme yapabilmesini savunur</w:t>
            </w:r>
          </w:p>
          <w:p w:rsidR="00713C14" w:rsidRPr="00DE5372" w:rsidRDefault="00FF0397" w:rsidP="00FF0397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3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Öğrencilerin mesleki faaliyetlere katılımı konusunda ilgi uyandırır.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541F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Ulaştırma Hizmetleri</w:t>
            </w:r>
            <w:r w:rsidR="005C461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FF0397" w:rsidRPr="00FF039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 merkezli uygulamaları benimseyebilme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06" w:rsidRDefault="004E5706" w:rsidP="00A908BA">
      <w:pPr>
        <w:spacing w:after="0" w:line="240" w:lineRule="auto"/>
      </w:pPr>
      <w:r>
        <w:separator/>
      </w:r>
    </w:p>
  </w:endnote>
  <w:endnote w:type="continuationSeparator" w:id="0">
    <w:p w:rsidR="004E5706" w:rsidRDefault="004E5706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84270F" w:rsidRDefault="0084270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E2">
          <w:rPr>
            <w:noProof/>
          </w:rPr>
          <w:t>1</w:t>
        </w:r>
        <w:r>
          <w:fldChar w:fldCharType="end"/>
        </w:r>
      </w:p>
    </w:sdtContent>
  </w:sdt>
  <w:p w:rsidR="0084270F" w:rsidRDefault="008427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06" w:rsidRDefault="004E5706" w:rsidP="00A908BA">
      <w:pPr>
        <w:spacing w:after="0" w:line="240" w:lineRule="auto"/>
      </w:pPr>
      <w:r>
        <w:separator/>
      </w:r>
    </w:p>
  </w:footnote>
  <w:footnote w:type="continuationSeparator" w:id="0">
    <w:p w:rsidR="004E5706" w:rsidRDefault="004E5706" w:rsidP="00A908BA">
      <w:pPr>
        <w:spacing w:after="0" w:line="240" w:lineRule="auto"/>
      </w:pPr>
      <w:r>
        <w:continuationSeparator/>
      </w:r>
    </w:p>
  </w:footnote>
  <w:footnote w:id="1">
    <w:p w:rsidR="0084270F" w:rsidRPr="00666C77" w:rsidRDefault="0084270F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84270F" w:rsidRPr="00666C77" w:rsidRDefault="0084270F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84270F" w:rsidRPr="00666C77" w:rsidRDefault="0084270F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A03FE"/>
    <w:rsid w:val="00105119"/>
    <w:rsid w:val="00112F61"/>
    <w:rsid w:val="00116B0C"/>
    <w:rsid w:val="00184615"/>
    <w:rsid w:val="001E2B5C"/>
    <w:rsid w:val="00247440"/>
    <w:rsid w:val="00265467"/>
    <w:rsid w:val="002952F3"/>
    <w:rsid w:val="002A7B51"/>
    <w:rsid w:val="002C4208"/>
    <w:rsid w:val="002C5097"/>
    <w:rsid w:val="00320C59"/>
    <w:rsid w:val="00362612"/>
    <w:rsid w:val="0039648A"/>
    <w:rsid w:val="003F5796"/>
    <w:rsid w:val="00476F51"/>
    <w:rsid w:val="004851BF"/>
    <w:rsid w:val="00496BEF"/>
    <w:rsid w:val="004E5706"/>
    <w:rsid w:val="004F6866"/>
    <w:rsid w:val="005C461D"/>
    <w:rsid w:val="005D0755"/>
    <w:rsid w:val="00613EBC"/>
    <w:rsid w:val="00634D12"/>
    <w:rsid w:val="00660CCE"/>
    <w:rsid w:val="006D0EBC"/>
    <w:rsid w:val="006D4D71"/>
    <w:rsid w:val="006E0330"/>
    <w:rsid w:val="006E3CE0"/>
    <w:rsid w:val="00713C14"/>
    <w:rsid w:val="007375E7"/>
    <w:rsid w:val="00744449"/>
    <w:rsid w:val="007520C0"/>
    <w:rsid w:val="007934A9"/>
    <w:rsid w:val="00794859"/>
    <w:rsid w:val="007A4679"/>
    <w:rsid w:val="007E7AD5"/>
    <w:rsid w:val="007F6790"/>
    <w:rsid w:val="00836156"/>
    <w:rsid w:val="00837719"/>
    <w:rsid w:val="0084270F"/>
    <w:rsid w:val="008553A4"/>
    <w:rsid w:val="00866FB9"/>
    <w:rsid w:val="008B65FA"/>
    <w:rsid w:val="008E68EE"/>
    <w:rsid w:val="0090135A"/>
    <w:rsid w:val="009044C3"/>
    <w:rsid w:val="009067C3"/>
    <w:rsid w:val="00926CB2"/>
    <w:rsid w:val="0094797A"/>
    <w:rsid w:val="009E5F1E"/>
    <w:rsid w:val="00A117A0"/>
    <w:rsid w:val="00A908BA"/>
    <w:rsid w:val="00AA5C06"/>
    <w:rsid w:val="00AD4E82"/>
    <w:rsid w:val="00AF55F2"/>
    <w:rsid w:val="00AF7FB7"/>
    <w:rsid w:val="00BA675F"/>
    <w:rsid w:val="00BB7C54"/>
    <w:rsid w:val="00BD7915"/>
    <w:rsid w:val="00C15F42"/>
    <w:rsid w:val="00CD10D7"/>
    <w:rsid w:val="00CD24E2"/>
    <w:rsid w:val="00CE7606"/>
    <w:rsid w:val="00D01075"/>
    <w:rsid w:val="00D541FE"/>
    <w:rsid w:val="00D85EC6"/>
    <w:rsid w:val="00DB0F4E"/>
    <w:rsid w:val="00DE5372"/>
    <w:rsid w:val="00DF646B"/>
    <w:rsid w:val="00E40B0F"/>
    <w:rsid w:val="00EB7C97"/>
    <w:rsid w:val="00EF6247"/>
    <w:rsid w:val="00F1360F"/>
    <w:rsid w:val="00F162FC"/>
    <w:rsid w:val="00F3567A"/>
    <w:rsid w:val="00F6161C"/>
    <w:rsid w:val="00F94DF1"/>
    <w:rsid w:val="00FA26AF"/>
    <w:rsid w:val="00FA3FC4"/>
    <w:rsid w:val="00FC69DF"/>
    <w:rsid w:val="00FC7D29"/>
    <w:rsid w:val="00FE23B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CF77-7B4F-4312-91F8-468FEBB7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DFCB9A-BCB1-409C-8460-15791E51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2016-06-17T15:17:00Z</dcterms:created>
  <dcterms:modified xsi:type="dcterms:W3CDTF">2016-06-17T15:17:00Z</dcterms:modified>
</cp:coreProperties>
</file>